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907B4D" w:rsidP="008849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07B4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A607A" w:rsidRPr="006D68B1" w:rsidRDefault="00DA607A" w:rsidP="00667E46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Бухгалтерский учет, анализ и аудит,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197FFB" w:rsidRPr="00371907">
                    <w:t>27.03.2023 № 51</w:t>
                  </w:r>
                  <w:bookmarkEnd w:id="0"/>
                </w:p>
                <w:p w:rsidR="00DA607A" w:rsidRPr="00641D51" w:rsidRDefault="00DA607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8849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8849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8849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8849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8849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70925" w:rsidP="008849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8849E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8849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07B4D" w:rsidP="008849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07B4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A607A" w:rsidRPr="00C94464" w:rsidRDefault="00DA607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A607A" w:rsidRPr="00C94464" w:rsidRDefault="00DA607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A607A" w:rsidRDefault="00DA607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A607A" w:rsidRPr="00C94464" w:rsidRDefault="00DA607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A607A" w:rsidRPr="00C94464" w:rsidRDefault="00DA607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197FFB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8849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849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849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849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8849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8849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8849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849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8849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849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8849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8849E8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A0F9C" w:rsidRDefault="00BE220E" w:rsidP="008849E8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proofErr w:type="spellStart"/>
      <w:r>
        <w:rPr>
          <w:b/>
          <w:bCs/>
          <w:color w:val="000000"/>
          <w:sz w:val="40"/>
          <w:szCs w:val="40"/>
        </w:rPr>
        <w:t>Бюджетирование</w:t>
      </w:r>
      <w:proofErr w:type="spellEnd"/>
    </w:p>
    <w:p w:rsidR="007F4B97" w:rsidRPr="00197FFB" w:rsidRDefault="00E81007" w:rsidP="008849E8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81007">
        <w:rPr>
          <w:bCs/>
          <w:sz w:val="24"/>
          <w:szCs w:val="24"/>
        </w:rPr>
        <w:t>Б1.</w:t>
      </w:r>
      <w:r w:rsidR="009A0F9C">
        <w:rPr>
          <w:bCs/>
          <w:sz w:val="24"/>
          <w:szCs w:val="24"/>
        </w:rPr>
        <w:t>В.</w:t>
      </w:r>
      <w:r w:rsidR="00667E46" w:rsidRPr="00197FFB">
        <w:rPr>
          <w:bCs/>
          <w:sz w:val="24"/>
          <w:szCs w:val="24"/>
        </w:rPr>
        <w:t>10</w:t>
      </w:r>
    </w:p>
    <w:p w:rsidR="005669CB" w:rsidRPr="00793E1B" w:rsidRDefault="005669CB" w:rsidP="008849E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8849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8849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8849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академического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8849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849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849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E81007">
        <w:rPr>
          <w:rFonts w:eastAsia="Courier New"/>
          <w:b/>
          <w:sz w:val="24"/>
          <w:szCs w:val="24"/>
          <w:lang w:bidi="ru-RU"/>
        </w:rPr>
        <w:t>38.03.01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E81007">
        <w:rPr>
          <w:rFonts w:eastAsia="Courier New"/>
          <w:b/>
          <w:sz w:val="24"/>
          <w:szCs w:val="24"/>
          <w:lang w:bidi="ru-RU"/>
        </w:rPr>
        <w:t>Экономика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8849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E81007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8849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8849E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65816" w:rsidRPr="00E81007" w:rsidRDefault="00265816" w:rsidP="008849E8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E81007">
        <w:rPr>
          <w:color w:val="000000"/>
          <w:sz w:val="24"/>
          <w:szCs w:val="24"/>
        </w:rPr>
        <w:t>расчетно-экономическая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>
        <w:rPr>
          <w:color w:val="000000"/>
          <w:sz w:val="24"/>
          <w:szCs w:val="24"/>
        </w:rPr>
        <w:t xml:space="preserve"> (основной),</w:t>
      </w:r>
      <w:r w:rsidRPr="00E81007">
        <w:rPr>
          <w:color w:val="000000"/>
          <w:sz w:val="24"/>
          <w:szCs w:val="24"/>
        </w:rPr>
        <w:t xml:space="preserve">  педагогическая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учетная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расчетно-финансовая </w:t>
      </w:r>
    </w:p>
    <w:p w:rsidR="00265816" w:rsidRPr="00793E1B" w:rsidRDefault="00265816" w:rsidP="008849E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5816" w:rsidRPr="00793E1B" w:rsidRDefault="00265816" w:rsidP="008849E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97FFB" w:rsidRPr="00E72370" w:rsidRDefault="00197FFB" w:rsidP="00197FF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197FFB" w:rsidRPr="00371907" w:rsidRDefault="002533EF" w:rsidP="00197FF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197FFB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97FFB" w:rsidRPr="00371907" w:rsidRDefault="00197FFB" w:rsidP="00197FF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7FFB" w:rsidRDefault="00197FFB" w:rsidP="00197FF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7FFB" w:rsidRDefault="00197FFB" w:rsidP="00197FF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7FFB" w:rsidRDefault="00197FFB" w:rsidP="00197FF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197FFB" w:rsidRDefault="00197FFB" w:rsidP="00197FF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7FFB" w:rsidRPr="00371907" w:rsidRDefault="00197FFB" w:rsidP="00197FF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7FFB" w:rsidRPr="00371907" w:rsidRDefault="00197FFB" w:rsidP="00197FF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7FFB" w:rsidRPr="00371907" w:rsidRDefault="00197FFB" w:rsidP="00197FFB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CF5FBC" w:rsidRPr="004A6D05" w:rsidRDefault="007C277B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CF5FBC" w:rsidRPr="004A6D0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F5FBC" w:rsidRPr="004A6D05" w:rsidRDefault="00CF5FBC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F5FBC" w:rsidRPr="004A6D05" w:rsidRDefault="00CF5FBC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A6D05">
        <w:rPr>
          <w:spacing w:val="-3"/>
          <w:sz w:val="24"/>
          <w:szCs w:val="24"/>
          <w:lang w:eastAsia="en-US"/>
        </w:rPr>
        <w:t>к.э.н., доцент _________________ /</w:t>
      </w:r>
      <w:r w:rsidR="00742DF7">
        <w:rPr>
          <w:spacing w:val="-3"/>
          <w:sz w:val="24"/>
          <w:szCs w:val="24"/>
          <w:lang w:eastAsia="en-US"/>
        </w:rPr>
        <w:t>Н.Г. Гавриленко</w:t>
      </w:r>
      <w:r w:rsidRPr="004A6D05">
        <w:rPr>
          <w:spacing w:val="-3"/>
          <w:sz w:val="24"/>
          <w:szCs w:val="24"/>
          <w:lang w:eastAsia="en-US"/>
        </w:rPr>
        <w:t>/</w:t>
      </w:r>
    </w:p>
    <w:p w:rsidR="00CF5FBC" w:rsidRPr="004A6D05" w:rsidRDefault="00CF5FBC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F5FBC" w:rsidRPr="004A6D05" w:rsidRDefault="00CF5FBC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A6D0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CF5FBC" w:rsidRPr="004A6D05" w:rsidRDefault="00197FFB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CF5FBC" w:rsidRPr="004A6D05" w:rsidRDefault="00CF5FBC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97FFB" w:rsidRPr="00536387" w:rsidRDefault="00CF5FBC" w:rsidP="00197FFB">
      <w:pPr>
        <w:rPr>
          <w:sz w:val="24"/>
          <w:szCs w:val="24"/>
        </w:rPr>
      </w:pPr>
      <w:r w:rsidRPr="004A6D05">
        <w:rPr>
          <w:spacing w:val="-3"/>
          <w:sz w:val="24"/>
          <w:szCs w:val="24"/>
          <w:lang w:eastAsia="en-US"/>
        </w:rPr>
        <w:t>Зав. кафедрой к.</w:t>
      </w:r>
      <w:r w:rsidR="004A6D05" w:rsidRPr="004A6D05">
        <w:rPr>
          <w:spacing w:val="-3"/>
          <w:sz w:val="24"/>
          <w:szCs w:val="24"/>
          <w:lang w:eastAsia="en-US"/>
        </w:rPr>
        <w:t xml:space="preserve">э.н., доцент_________________ </w:t>
      </w:r>
      <w:r w:rsidR="00197FFB" w:rsidRPr="00536387">
        <w:rPr>
          <w:sz w:val="24"/>
          <w:szCs w:val="24"/>
        </w:rPr>
        <w:t>/О.В Сергиенко/</w:t>
      </w:r>
    </w:p>
    <w:p w:rsidR="00CF5FBC" w:rsidRPr="004A6D05" w:rsidRDefault="00CF5FBC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793E1B" w:rsidRDefault="00CF5FBC" w:rsidP="008849E8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65816">
        <w:rPr>
          <w:rFonts w:eastAsia="SimSun"/>
          <w:b/>
          <w:color w:val="FF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8849E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65816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65816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65816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65816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65816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8849E8">
      <w:pPr>
        <w:rPr>
          <w:b/>
          <w:color w:val="000000"/>
          <w:sz w:val="24"/>
          <w:szCs w:val="24"/>
        </w:rPr>
      </w:pPr>
    </w:p>
    <w:p w:rsidR="002933E5" w:rsidRPr="00951F6B" w:rsidRDefault="00DF1076" w:rsidP="008849E8">
      <w:pPr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CF5FBC" w:rsidRPr="00793E1B" w:rsidRDefault="00CF5FBC" w:rsidP="008849E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F5FBC" w:rsidRDefault="00CF5FBC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  <w:r>
        <w:rPr>
          <w:color w:val="000000"/>
          <w:sz w:val="24"/>
          <w:szCs w:val="24"/>
        </w:rPr>
        <w:t xml:space="preserve"> </w:t>
      </w:r>
    </w:p>
    <w:p w:rsidR="00742DF7" w:rsidRPr="00742DF7" w:rsidRDefault="00742DF7" w:rsidP="00742DF7">
      <w:pPr>
        <w:jc w:val="both"/>
        <w:rPr>
          <w:sz w:val="24"/>
          <w:szCs w:val="24"/>
        </w:rPr>
      </w:pPr>
      <w:r w:rsidRPr="00742DF7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42DF7">
        <w:rPr>
          <w:sz w:val="24"/>
          <w:szCs w:val="24"/>
        </w:rPr>
        <w:t>бакалавриата</w:t>
      </w:r>
      <w:proofErr w:type="spellEnd"/>
      <w:r w:rsidRPr="00742DF7">
        <w:rPr>
          <w:sz w:val="24"/>
          <w:szCs w:val="24"/>
        </w:rPr>
        <w:t xml:space="preserve">, программам </w:t>
      </w:r>
      <w:proofErr w:type="spellStart"/>
      <w:r w:rsidRPr="00742DF7">
        <w:rPr>
          <w:sz w:val="24"/>
          <w:szCs w:val="24"/>
        </w:rPr>
        <w:t>специалитета</w:t>
      </w:r>
      <w:proofErr w:type="spellEnd"/>
      <w:r w:rsidRPr="00742DF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42DF7" w:rsidRPr="00742DF7" w:rsidRDefault="00742DF7" w:rsidP="00742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42DF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42DF7">
        <w:rPr>
          <w:b/>
          <w:sz w:val="24"/>
          <w:szCs w:val="24"/>
          <w:lang w:eastAsia="en-US"/>
        </w:rPr>
        <w:t>Омская гуманитарная академия</w:t>
      </w:r>
      <w:r w:rsidRPr="00742DF7">
        <w:rPr>
          <w:sz w:val="24"/>
          <w:szCs w:val="24"/>
          <w:lang w:eastAsia="en-US"/>
        </w:rPr>
        <w:t>» (</w:t>
      </w:r>
      <w:r w:rsidRPr="00742DF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42DF7">
        <w:rPr>
          <w:i/>
          <w:sz w:val="24"/>
          <w:szCs w:val="24"/>
          <w:lang w:eastAsia="en-US"/>
        </w:rPr>
        <w:t>ОмГА</w:t>
      </w:r>
      <w:proofErr w:type="spellEnd"/>
      <w:r w:rsidRPr="00742DF7">
        <w:rPr>
          <w:sz w:val="24"/>
          <w:szCs w:val="24"/>
          <w:lang w:eastAsia="en-US"/>
        </w:rPr>
        <w:t>):</w:t>
      </w:r>
    </w:p>
    <w:p w:rsidR="00742DF7" w:rsidRPr="00742DF7" w:rsidRDefault="00742DF7" w:rsidP="00742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42DF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42DF7">
        <w:rPr>
          <w:sz w:val="24"/>
          <w:szCs w:val="24"/>
          <w:lang w:eastAsia="en-US"/>
        </w:rPr>
        <w:t>бакалавриата</w:t>
      </w:r>
      <w:proofErr w:type="spellEnd"/>
      <w:r w:rsidRPr="00742DF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42DF7">
        <w:rPr>
          <w:sz w:val="24"/>
          <w:szCs w:val="24"/>
          <w:lang w:eastAsia="en-US"/>
        </w:rPr>
        <w:t>ОмГА</w:t>
      </w:r>
      <w:proofErr w:type="spellEnd"/>
      <w:r w:rsidRPr="00742DF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42DF7" w:rsidRPr="00742DF7" w:rsidRDefault="00742DF7" w:rsidP="00742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42DF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42DF7">
        <w:rPr>
          <w:sz w:val="24"/>
          <w:szCs w:val="24"/>
          <w:lang w:eastAsia="en-US"/>
        </w:rPr>
        <w:t>ОмГА</w:t>
      </w:r>
      <w:proofErr w:type="spellEnd"/>
      <w:r w:rsidRPr="00742DF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42DF7" w:rsidRPr="00742DF7" w:rsidRDefault="00742DF7" w:rsidP="00742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42DF7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742DF7">
        <w:rPr>
          <w:sz w:val="24"/>
          <w:szCs w:val="24"/>
          <w:lang w:eastAsia="en-US"/>
        </w:rPr>
        <w:t>ОмГА</w:t>
      </w:r>
      <w:proofErr w:type="spellEnd"/>
      <w:r w:rsidRPr="00742DF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42DF7" w:rsidRPr="00742DF7" w:rsidRDefault="00742DF7" w:rsidP="00742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42DF7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42DF7">
        <w:rPr>
          <w:sz w:val="24"/>
          <w:szCs w:val="24"/>
          <w:lang w:eastAsia="en-US"/>
        </w:rPr>
        <w:t>бакалавриата</w:t>
      </w:r>
      <w:proofErr w:type="spellEnd"/>
      <w:r w:rsidRPr="00742DF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42DF7">
        <w:rPr>
          <w:sz w:val="24"/>
          <w:szCs w:val="24"/>
          <w:lang w:eastAsia="en-US"/>
        </w:rPr>
        <w:t>ОмГА</w:t>
      </w:r>
      <w:proofErr w:type="spellEnd"/>
      <w:r w:rsidRPr="00742DF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42DF7" w:rsidRPr="00742DF7" w:rsidRDefault="00742DF7" w:rsidP="00742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42DF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42DF7">
        <w:rPr>
          <w:sz w:val="24"/>
          <w:szCs w:val="24"/>
          <w:lang w:eastAsia="en-US"/>
        </w:rPr>
        <w:t>бакалавриата</w:t>
      </w:r>
      <w:proofErr w:type="spellEnd"/>
      <w:r w:rsidRPr="00742DF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42DF7">
        <w:rPr>
          <w:sz w:val="24"/>
          <w:szCs w:val="24"/>
          <w:lang w:eastAsia="en-US"/>
        </w:rPr>
        <w:t>ОмГА</w:t>
      </w:r>
      <w:proofErr w:type="spellEnd"/>
      <w:r w:rsidRPr="00742DF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B6CEA" w:rsidRPr="004900F4" w:rsidRDefault="00DB6CEA" w:rsidP="008849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 w:rsidRPr="000B40A9">
        <w:rPr>
          <w:b/>
          <w:sz w:val="24"/>
          <w:szCs w:val="24"/>
        </w:rPr>
        <w:t>38.03.01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 xml:space="preserve">Экономика </w:t>
      </w:r>
      <w:r w:rsidRPr="000B40A9">
        <w:rPr>
          <w:sz w:val="24"/>
          <w:szCs w:val="24"/>
        </w:rPr>
        <w:t xml:space="preserve">(уровень </w:t>
      </w:r>
      <w:proofErr w:type="spellStart"/>
      <w:r w:rsidRPr="000B40A9">
        <w:rPr>
          <w:sz w:val="24"/>
          <w:szCs w:val="24"/>
        </w:rPr>
        <w:t>бакалавриата</w:t>
      </w:r>
      <w:proofErr w:type="spellEnd"/>
      <w:r w:rsidRPr="000B40A9">
        <w:rPr>
          <w:sz w:val="24"/>
          <w:szCs w:val="24"/>
        </w:rPr>
        <w:t xml:space="preserve">), направленность (профиль) программы «Бухгалтерский учет, анализ и аудит»; </w:t>
      </w:r>
      <w:r w:rsidRPr="000B40A9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 xml:space="preserve">очная) на </w:t>
      </w:r>
      <w:bookmarkStart w:id="4" w:name="_Hlk132615181"/>
      <w:r w:rsidR="00197FF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="004900F4">
        <w:rPr>
          <w:sz w:val="24"/>
          <w:szCs w:val="24"/>
          <w:lang w:eastAsia="en-US"/>
        </w:rPr>
        <w:t>;</w:t>
      </w:r>
    </w:p>
    <w:p w:rsidR="00CF5FBC" w:rsidRDefault="00DB6CEA" w:rsidP="008849E8">
      <w:pPr>
        <w:snapToGrid w:val="0"/>
        <w:ind w:firstLine="709"/>
        <w:jc w:val="both"/>
        <w:rPr>
          <w:b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форма обучения – заочная на </w:t>
      </w:r>
      <w:r w:rsidR="00197FF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A94527">
        <w:rPr>
          <w:color w:val="FF0000"/>
          <w:sz w:val="24"/>
          <w:szCs w:val="24"/>
          <w:lang w:eastAsia="en-US"/>
        </w:rPr>
        <w:t>.</w:t>
      </w:r>
    </w:p>
    <w:p w:rsidR="00A76E53" w:rsidRPr="000B40A9" w:rsidRDefault="00A76E53" w:rsidP="008849E8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E1740">
        <w:rPr>
          <w:b/>
          <w:bCs/>
          <w:sz w:val="24"/>
          <w:szCs w:val="24"/>
        </w:rPr>
        <w:t>Б1.В.</w:t>
      </w:r>
      <w:r w:rsidR="007E1740" w:rsidRPr="007E1740">
        <w:rPr>
          <w:b/>
          <w:bCs/>
          <w:sz w:val="24"/>
          <w:szCs w:val="24"/>
        </w:rPr>
        <w:t>10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proofErr w:type="spellStart"/>
      <w:r w:rsidR="00CF5FBC">
        <w:rPr>
          <w:b/>
          <w:sz w:val="24"/>
          <w:szCs w:val="24"/>
        </w:rPr>
        <w:t>Бюджетирование</w:t>
      </w:r>
      <w:proofErr w:type="spellEnd"/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DB6CEA">
        <w:rPr>
          <w:b/>
          <w:sz w:val="24"/>
          <w:szCs w:val="24"/>
        </w:rPr>
        <w:t>ние 20</w:t>
      </w:r>
      <w:r w:rsidR="00742DF7">
        <w:rPr>
          <w:b/>
          <w:sz w:val="24"/>
          <w:szCs w:val="24"/>
        </w:rPr>
        <w:t>2</w:t>
      </w:r>
      <w:r w:rsidR="00197FFB">
        <w:rPr>
          <w:b/>
          <w:sz w:val="24"/>
          <w:szCs w:val="24"/>
        </w:rPr>
        <w:t>3</w:t>
      </w:r>
      <w:r w:rsidRPr="000B40A9">
        <w:rPr>
          <w:b/>
          <w:sz w:val="24"/>
          <w:szCs w:val="24"/>
        </w:rPr>
        <w:t>/2</w:t>
      </w:r>
      <w:r w:rsidR="00DB6CEA">
        <w:rPr>
          <w:b/>
          <w:sz w:val="24"/>
          <w:szCs w:val="24"/>
        </w:rPr>
        <w:t>0</w:t>
      </w:r>
      <w:r w:rsidR="00742DF7">
        <w:rPr>
          <w:b/>
          <w:sz w:val="24"/>
          <w:szCs w:val="24"/>
        </w:rPr>
        <w:t>2</w:t>
      </w:r>
      <w:r w:rsidR="00197FFB">
        <w:rPr>
          <w:b/>
          <w:sz w:val="24"/>
          <w:szCs w:val="24"/>
        </w:rPr>
        <w:t>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A76E53" w:rsidP="008849E8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0B40A9" w:rsidRPr="000B40A9">
        <w:rPr>
          <w:b/>
          <w:color w:val="000000"/>
          <w:sz w:val="24"/>
          <w:szCs w:val="24"/>
        </w:rPr>
        <w:t>3</w:t>
      </w:r>
      <w:r w:rsidR="000B40A9" w:rsidRPr="000B40A9">
        <w:rPr>
          <w:b/>
          <w:sz w:val="24"/>
          <w:szCs w:val="24"/>
        </w:rPr>
        <w:t>8.03.01</w:t>
      </w:r>
      <w:r w:rsidR="000B40A9" w:rsidRPr="00793E1B">
        <w:rPr>
          <w:b/>
          <w:color w:val="FF0000"/>
          <w:sz w:val="24"/>
          <w:szCs w:val="24"/>
        </w:rPr>
        <w:t xml:space="preserve"> </w:t>
      </w:r>
      <w:r w:rsidR="000B40A9" w:rsidRPr="000B40A9">
        <w:rPr>
          <w:b/>
          <w:sz w:val="24"/>
          <w:szCs w:val="24"/>
        </w:rPr>
        <w:t>Экономика</w:t>
      </w:r>
      <w:r w:rsidR="000B40A9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793E1B">
        <w:rPr>
          <w:color w:val="000000"/>
          <w:sz w:val="24"/>
          <w:szCs w:val="24"/>
        </w:rPr>
        <w:t>бакалавриата</w:t>
      </w:r>
      <w:proofErr w:type="spellEnd"/>
      <w:r w:rsidR="009F4070"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="000B40A9" w:rsidRPr="000B40A9">
        <w:rPr>
          <w:b/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</w:t>
      </w:r>
      <w:r w:rsidR="00DB6CEA" w:rsidRPr="00793E1B">
        <w:rPr>
          <w:color w:val="000000"/>
          <w:sz w:val="24"/>
          <w:szCs w:val="24"/>
        </w:rPr>
        <w:t xml:space="preserve">виды профессиональной деятельности: </w:t>
      </w:r>
      <w:r w:rsidR="00DB6CEA" w:rsidRPr="00E81007">
        <w:rPr>
          <w:color w:val="000000"/>
          <w:sz w:val="24"/>
          <w:szCs w:val="24"/>
        </w:rPr>
        <w:t>расчетно-экономическая</w:t>
      </w:r>
      <w:r w:rsidR="00DB6CEA">
        <w:rPr>
          <w:color w:val="000000"/>
          <w:sz w:val="24"/>
          <w:szCs w:val="24"/>
        </w:rPr>
        <w:t>,</w:t>
      </w:r>
      <w:r w:rsidR="00DB6CEA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DB6CEA">
        <w:rPr>
          <w:color w:val="000000"/>
          <w:sz w:val="24"/>
          <w:szCs w:val="24"/>
        </w:rPr>
        <w:t xml:space="preserve"> (основной),</w:t>
      </w:r>
      <w:r w:rsidR="00DB6CEA" w:rsidRPr="00E81007">
        <w:rPr>
          <w:color w:val="000000"/>
          <w:sz w:val="24"/>
          <w:szCs w:val="24"/>
        </w:rPr>
        <w:t xml:space="preserve"> педагогическая</w:t>
      </w:r>
      <w:r w:rsidR="00DB6CEA">
        <w:rPr>
          <w:color w:val="000000"/>
          <w:sz w:val="24"/>
          <w:szCs w:val="24"/>
        </w:rPr>
        <w:t>,</w:t>
      </w:r>
      <w:r w:rsidR="00DB6CEA" w:rsidRPr="00E81007">
        <w:rPr>
          <w:color w:val="000000"/>
          <w:sz w:val="24"/>
          <w:szCs w:val="24"/>
        </w:rPr>
        <w:t xml:space="preserve"> учетная</w:t>
      </w:r>
      <w:r w:rsidR="00DB6CEA">
        <w:rPr>
          <w:color w:val="000000"/>
          <w:sz w:val="24"/>
          <w:szCs w:val="24"/>
        </w:rPr>
        <w:t>,</w:t>
      </w:r>
      <w:r w:rsidR="00DB6CEA" w:rsidRPr="00E81007">
        <w:rPr>
          <w:color w:val="000000"/>
          <w:sz w:val="24"/>
          <w:szCs w:val="24"/>
        </w:rPr>
        <w:t xml:space="preserve"> расчетно-финансовая</w:t>
      </w:r>
      <w:r w:rsidR="00DB6CEA">
        <w:rPr>
          <w:color w:val="000000"/>
          <w:sz w:val="24"/>
          <w:szCs w:val="24"/>
        </w:rPr>
        <w:t>;</w:t>
      </w:r>
      <w:r w:rsidR="00DB6CEA"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="00FA5EE4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дисциплины </w:t>
      </w:r>
      <w:r w:rsidRPr="000B40A9">
        <w:rPr>
          <w:sz w:val="24"/>
          <w:szCs w:val="24"/>
        </w:rPr>
        <w:t>«</w:t>
      </w:r>
      <w:proofErr w:type="spellStart"/>
      <w:r w:rsidR="00BE220E">
        <w:rPr>
          <w:b/>
          <w:sz w:val="24"/>
          <w:szCs w:val="24"/>
        </w:rPr>
        <w:t>Бюджетирование</w:t>
      </w:r>
      <w:proofErr w:type="spellEnd"/>
      <w:r w:rsidRPr="000B40A9">
        <w:rPr>
          <w:sz w:val="24"/>
          <w:szCs w:val="24"/>
        </w:rPr>
        <w:t>» в тече</w:t>
      </w:r>
      <w:r w:rsidR="00DB6CEA">
        <w:rPr>
          <w:sz w:val="24"/>
          <w:szCs w:val="24"/>
        </w:rPr>
        <w:t>ние 20</w:t>
      </w:r>
      <w:r w:rsidR="00742DF7">
        <w:rPr>
          <w:sz w:val="24"/>
          <w:szCs w:val="24"/>
        </w:rPr>
        <w:t>2</w:t>
      </w:r>
      <w:r w:rsidR="00197FFB">
        <w:rPr>
          <w:sz w:val="24"/>
          <w:szCs w:val="24"/>
        </w:rPr>
        <w:t>3</w:t>
      </w:r>
      <w:r w:rsidR="00DB6CEA">
        <w:rPr>
          <w:sz w:val="24"/>
          <w:szCs w:val="24"/>
        </w:rPr>
        <w:t>/20</w:t>
      </w:r>
      <w:r w:rsidR="00742DF7">
        <w:rPr>
          <w:sz w:val="24"/>
          <w:szCs w:val="24"/>
        </w:rPr>
        <w:t>2</w:t>
      </w:r>
      <w:r w:rsidR="00197FFB">
        <w:rPr>
          <w:sz w:val="24"/>
          <w:szCs w:val="24"/>
        </w:rPr>
        <w:t>4</w:t>
      </w:r>
      <w:r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8849E8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8849E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435A9">
        <w:rPr>
          <w:rFonts w:ascii="Times New Roman" w:hAnsi="Times New Roman"/>
          <w:b/>
          <w:bCs/>
          <w:sz w:val="24"/>
          <w:szCs w:val="24"/>
        </w:rPr>
        <w:t>Б1.В.</w:t>
      </w:r>
      <w:r w:rsidR="00B435A9" w:rsidRPr="00B435A9">
        <w:rPr>
          <w:rFonts w:ascii="Times New Roman" w:hAnsi="Times New Roman"/>
          <w:b/>
          <w:bCs/>
          <w:sz w:val="24"/>
          <w:szCs w:val="24"/>
        </w:rPr>
        <w:t>10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E220E">
        <w:rPr>
          <w:rFonts w:ascii="Times New Roman" w:hAnsi="Times New Roman"/>
          <w:b/>
          <w:sz w:val="24"/>
          <w:szCs w:val="24"/>
        </w:rPr>
        <w:t>Бюджетирование</w:t>
      </w:r>
      <w:proofErr w:type="spellEnd"/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8849E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8849E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0B40A9">
        <w:rPr>
          <w:sz w:val="24"/>
          <w:szCs w:val="24"/>
        </w:rPr>
        <w:t>38.03.01 Экономика</w:t>
      </w:r>
      <w:r w:rsidR="000B40A9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0B40A9" w:rsidRPr="00793E1B">
        <w:rPr>
          <w:color w:val="000000"/>
          <w:sz w:val="24"/>
          <w:szCs w:val="24"/>
        </w:rPr>
        <w:t>бакалавриата</w:t>
      </w:r>
      <w:proofErr w:type="spellEnd"/>
      <w:r w:rsidR="000B40A9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235E1F" w:rsidRDefault="00235E1F" w:rsidP="008849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Default="0033546E" w:rsidP="008849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proofErr w:type="spellStart"/>
      <w:r w:rsidR="00BE220E">
        <w:rPr>
          <w:rFonts w:eastAsia="Calibri"/>
          <w:b/>
          <w:sz w:val="24"/>
          <w:szCs w:val="24"/>
          <w:lang w:eastAsia="en-US"/>
        </w:rPr>
        <w:t>Бюджетирование</w:t>
      </w:r>
      <w:proofErr w:type="spellEnd"/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565"/>
        <w:gridCol w:w="5204"/>
      </w:tblGrid>
      <w:tr w:rsidR="00793F01" w:rsidRPr="00793E1B" w:rsidTr="00235E1F">
        <w:tc>
          <w:tcPr>
            <w:tcW w:w="2802" w:type="dxa"/>
            <w:vAlign w:val="center"/>
          </w:tcPr>
          <w:p w:rsidR="00A76E53" w:rsidRPr="00793E1B" w:rsidRDefault="00793F0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F01" w:rsidRPr="00793E1B" w:rsidRDefault="00793F0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A76E53" w:rsidRPr="00793E1B" w:rsidRDefault="00793F0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235E1F">
        <w:tc>
          <w:tcPr>
            <w:tcW w:w="2802" w:type="dxa"/>
            <w:vAlign w:val="center"/>
          </w:tcPr>
          <w:p w:rsidR="00793F01" w:rsidRPr="003D5A52" w:rsidRDefault="001D7E91" w:rsidP="008849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B8C">
              <w:rPr>
                <w:sz w:val="24"/>
                <w:szCs w:val="24"/>
              </w:rPr>
              <w:t>способность</w:t>
            </w:r>
            <w:r w:rsidR="00877B8C">
              <w:rPr>
                <w:sz w:val="24"/>
                <w:szCs w:val="24"/>
              </w:rPr>
              <w:t>ю</w:t>
            </w:r>
            <w:r w:rsidRPr="003D5A52">
              <w:rPr>
                <w:sz w:val="24"/>
                <w:szCs w:val="24"/>
              </w:rPr>
              <w:t xml:space="preserve"> </w:t>
            </w:r>
            <w:r w:rsidR="00BE220E" w:rsidRPr="00BE220E">
              <w:rPr>
                <w:bCs/>
                <w:color w:val="000000"/>
                <w:sz w:val="24"/>
                <w:szCs w:val="24"/>
              </w:rPr>
              <w:t>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65" w:type="dxa"/>
            <w:vAlign w:val="center"/>
          </w:tcPr>
          <w:p w:rsidR="00793F01" w:rsidRPr="004960CB" w:rsidRDefault="00793F0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5A5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E220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4" w:type="dxa"/>
            <w:vAlign w:val="center"/>
          </w:tcPr>
          <w:p w:rsidR="00793F01" w:rsidRPr="004960CB" w:rsidRDefault="00793F01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4960CB" w:rsidRDefault="00300EF6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="00BE220E">
              <w:rPr>
                <w:rFonts w:eastAsia="Calibri"/>
                <w:sz w:val="24"/>
                <w:szCs w:val="24"/>
                <w:lang w:eastAsia="en-US"/>
              </w:rPr>
              <w:t>бюджетной системы РФ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Default="00793F01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="00300EF6">
              <w:rPr>
                <w:rFonts w:eastAsia="Calibri"/>
                <w:sz w:val="24"/>
                <w:szCs w:val="24"/>
                <w:lang w:eastAsia="en-US"/>
              </w:rPr>
              <w:t>разработки</w:t>
            </w:r>
            <w:r w:rsidR="00300EF6" w:rsidRPr="003D5A5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E220E">
              <w:rPr>
                <w:bCs/>
                <w:color w:val="000000"/>
                <w:sz w:val="24"/>
                <w:szCs w:val="24"/>
              </w:rPr>
              <w:t>бюджетов разных уровней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E220E" w:rsidRPr="00BE220E" w:rsidRDefault="00BE220E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E220E">
              <w:rPr>
                <w:bCs/>
                <w:color w:val="000000"/>
                <w:sz w:val="24"/>
                <w:szCs w:val="24"/>
              </w:rPr>
              <w:t xml:space="preserve">рассчитывать показатели проектов бюджетов бюджетной системы Российской Федерации, </w:t>
            </w:r>
          </w:p>
          <w:p w:rsidR="00BE220E" w:rsidRPr="00BE220E" w:rsidRDefault="00BE220E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E220E">
              <w:rPr>
                <w:bCs/>
                <w:color w:val="000000"/>
                <w:sz w:val="24"/>
                <w:szCs w:val="24"/>
              </w:rPr>
              <w:t xml:space="preserve">обеспечивать их исполнение и контроль, </w:t>
            </w:r>
          </w:p>
          <w:p w:rsidR="004960CB" w:rsidRPr="004960CB" w:rsidRDefault="00BE220E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E220E">
              <w:rPr>
                <w:bCs/>
                <w:color w:val="000000"/>
                <w:sz w:val="24"/>
                <w:szCs w:val="24"/>
              </w:rPr>
              <w:t>составлять бюджетные сметы казенных учреждений и планы финансово-хозяйственной деятельности бюджетных и автономных учреждений</w:t>
            </w:r>
            <w:r w:rsidR="004960CB" w:rsidRPr="004960CB">
              <w:rPr>
                <w:sz w:val="24"/>
                <w:szCs w:val="24"/>
              </w:rPr>
              <w:t>;</w:t>
            </w:r>
          </w:p>
          <w:p w:rsidR="00793F01" w:rsidRPr="004960CB" w:rsidRDefault="00793F01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0EF6" w:rsidRPr="00300EF6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BE220E" w:rsidRPr="00BE220E" w:rsidRDefault="00BE220E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рас</w:t>
            </w:r>
            <w:r w:rsidRPr="00BE220E">
              <w:rPr>
                <w:bCs/>
                <w:color w:val="000000"/>
                <w:sz w:val="24"/>
                <w:szCs w:val="24"/>
              </w:rPr>
              <w:t>ч</w:t>
            </w:r>
            <w:r>
              <w:rPr>
                <w:bCs/>
                <w:color w:val="000000"/>
                <w:sz w:val="24"/>
                <w:szCs w:val="24"/>
              </w:rPr>
              <w:t>ета</w:t>
            </w:r>
            <w:r w:rsidRPr="00BE220E">
              <w:rPr>
                <w:bCs/>
                <w:color w:val="000000"/>
                <w:sz w:val="24"/>
                <w:szCs w:val="24"/>
              </w:rPr>
              <w:t xml:space="preserve"> показател</w:t>
            </w:r>
            <w:r>
              <w:rPr>
                <w:bCs/>
                <w:color w:val="000000"/>
                <w:sz w:val="24"/>
                <w:szCs w:val="24"/>
              </w:rPr>
              <w:t>ей</w:t>
            </w:r>
            <w:r w:rsidRPr="00BE220E">
              <w:rPr>
                <w:bCs/>
                <w:color w:val="000000"/>
                <w:sz w:val="24"/>
                <w:szCs w:val="24"/>
              </w:rPr>
              <w:t xml:space="preserve"> проектов бюджетов бюджетной системы Российской Федерации, </w:t>
            </w:r>
          </w:p>
          <w:p w:rsidR="00BE220E" w:rsidRPr="00BE220E" w:rsidRDefault="00BE220E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контроля</w:t>
            </w:r>
            <w:r w:rsidRPr="00BE220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исполнения бюджетов различных уровней</w:t>
            </w:r>
            <w:r w:rsidRPr="00BE220E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48300E" w:rsidRPr="004960CB" w:rsidRDefault="00BE220E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разработки</w:t>
            </w:r>
            <w:r w:rsidRPr="00BE220E">
              <w:rPr>
                <w:bCs/>
                <w:color w:val="000000"/>
                <w:sz w:val="24"/>
                <w:szCs w:val="24"/>
              </w:rPr>
              <w:t xml:space="preserve"> бюджетны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BE220E">
              <w:rPr>
                <w:bCs/>
                <w:color w:val="000000"/>
                <w:sz w:val="24"/>
                <w:szCs w:val="24"/>
              </w:rPr>
              <w:t xml:space="preserve"> смет казенных учреждений и план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BE220E">
              <w:rPr>
                <w:bCs/>
                <w:color w:val="000000"/>
                <w:sz w:val="24"/>
                <w:szCs w:val="24"/>
              </w:rPr>
              <w:t xml:space="preserve"> финансово-хозяйственной деятельности бюджетных и автономных </w:t>
            </w:r>
            <w:r w:rsidRPr="00BE220E">
              <w:rPr>
                <w:bCs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</w:tr>
      <w:tr w:rsidR="001D7E91" w:rsidRPr="00793E1B" w:rsidTr="00235E1F">
        <w:tc>
          <w:tcPr>
            <w:tcW w:w="2802" w:type="dxa"/>
            <w:vAlign w:val="center"/>
          </w:tcPr>
          <w:p w:rsidR="001D7E91" w:rsidRPr="004B13BA" w:rsidRDefault="001D7E91" w:rsidP="008849E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13BA">
              <w:rPr>
                <w:sz w:val="24"/>
                <w:szCs w:val="24"/>
              </w:rPr>
              <w:lastRenderedPageBreak/>
              <w:t>способность</w:t>
            </w:r>
            <w:r w:rsidR="00877B8C">
              <w:rPr>
                <w:sz w:val="24"/>
                <w:szCs w:val="24"/>
              </w:rPr>
              <w:t>ю</w:t>
            </w:r>
            <w:r w:rsidRPr="004B13BA">
              <w:rPr>
                <w:sz w:val="24"/>
                <w:szCs w:val="24"/>
              </w:rPr>
              <w:t xml:space="preserve"> </w:t>
            </w:r>
            <w:r w:rsidR="00BE220E" w:rsidRPr="00BE220E">
              <w:rPr>
                <w:bCs/>
                <w:color w:val="000000"/>
                <w:sz w:val="24"/>
                <w:szCs w:val="24"/>
              </w:rPr>
              <w:t>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1565" w:type="dxa"/>
            <w:vAlign w:val="center"/>
          </w:tcPr>
          <w:p w:rsidR="001D7E91" w:rsidRPr="004B13BA" w:rsidRDefault="001D7E9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E220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04" w:type="dxa"/>
            <w:vAlign w:val="center"/>
          </w:tcPr>
          <w:p w:rsidR="001D7E91" w:rsidRPr="004B13BA" w:rsidRDefault="001D7E91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D7E91" w:rsidRPr="004B13BA" w:rsidRDefault="00300EF6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="00BE220E" w:rsidRPr="00BE220E">
              <w:rPr>
                <w:bCs/>
                <w:color w:val="000000"/>
                <w:sz w:val="24"/>
                <w:szCs w:val="24"/>
              </w:rPr>
              <w:t>налогово</w:t>
            </w:r>
            <w:r w:rsidR="00BE220E">
              <w:rPr>
                <w:bCs/>
                <w:color w:val="000000"/>
                <w:sz w:val="24"/>
                <w:szCs w:val="24"/>
              </w:rPr>
              <w:t>го</w:t>
            </w:r>
            <w:r w:rsidR="00BE220E" w:rsidRPr="00BE220E">
              <w:rPr>
                <w:bCs/>
                <w:color w:val="000000"/>
                <w:sz w:val="24"/>
                <w:szCs w:val="24"/>
              </w:rPr>
              <w:t xml:space="preserve"> планировани</w:t>
            </w:r>
            <w:r w:rsidR="00BE220E">
              <w:rPr>
                <w:bCs/>
                <w:color w:val="000000"/>
                <w:sz w:val="24"/>
                <w:szCs w:val="24"/>
              </w:rPr>
              <w:t>я</w:t>
            </w:r>
            <w:r w:rsidR="00BE220E" w:rsidRPr="00BE220E">
              <w:rPr>
                <w:bCs/>
                <w:color w:val="000000"/>
                <w:sz w:val="24"/>
                <w:szCs w:val="24"/>
              </w:rPr>
              <w:t xml:space="preserve"> в составе бюджетов бюджетной системы Российской Федерации</w:t>
            </w:r>
            <w:r w:rsidR="00DD481E">
              <w:rPr>
                <w:bCs/>
                <w:color w:val="000000"/>
                <w:sz w:val="24"/>
                <w:szCs w:val="24"/>
              </w:rPr>
              <w:t>, в том числе бюджетов предприятий различных форм собственности</w:t>
            </w:r>
            <w:r w:rsidR="001D7E91" w:rsidRPr="004B13B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4B13BA" w:rsidRDefault="001D7E91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00EF6" w:rsidRDefault="00DD481E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220E">
              <w:rPr>
                <w:bCs/>
                <w:color w:val="000000"/>
                <w:sz w:val="24"/>
                <w:szCs w:val="24"/>
              </w:rPr>
              <w:t xml:space="preserve">вести работу по налоговому планированию в составе бюджетов </w:t>
            </w:r>
            <w:r>
              <w:rPr>
                <w:bCs/>
                <w:color w:val="000000"/>
                <w:sz w:val="24"/>
                <w:szCs w:val="24"/>
              </w:rPr>
              <w:t>предприятий различных форм собственности</w:t>
            </w:r>
          </w:p>
          <w:p w:rsidR="001D7E91" w:rsidRPr="004B13BA" w:rsidRDefault="001D7E91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0E73" w:rsidRPr="00300EF6" w:rsidRDefault="001D7E91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DD481E" w:rsidRPr="00BE220E">
              <w:rPr>
                <w:bCs/>
                <w:color w:val="000000"/>
                <w:sz w:val="24"/>
                <w:szCs w:val="24"/>
              </w:rPr>
              <w:t>ве</w:t>
            </w:r>
            <w:r w:rsidR="00DD481E">
              <w:rPr>
                <w:bCs/>
                <w:color w:val="000000"/>
                <w:sz w:val="24"/>
                <w:szCs w:val="24"/>
              </w:rPr>
              <w:t>дения</w:t>
            </w:r>
            <w:r w:rsidR="00DD481E" w:rsidRPr="00BE220E">
              <w:rPr>
                <w:bCs/>
                <w:color w:val="000000"/>
                <w:sz w:val="24"/>
                <w:szCs w:val="24"/>
              </w:rPr>
              <w:t xml:space="preserve"> работ</w:t>
            </w:r>
            <w:r w:rsidR="00DD481E">
              <w:rPr>
                <w:bCs/>
                <w:color w:val="000000"/>
                <w:sz w:val="24"/>
                <w:szCs w:val="24"/>
              </w:rPr>
              <w:t>ы</w:t>
            </w:r>
            <w:r w:rsidR="00DD481E" w:rsidRPr="00BE220E">
              <w:rPr>
                <w:bCs/>
                <w:color w:val="000000"/>
                <w:sz w:val="24"/>
                <w:szCs w:val="24"/>
              </w:rPr>
              <w:t xml:space="preserve"> по налоговому планированию в составе бюджетов </w:t>
            </w:r>
            <w:r w:rsidR="00DD481E">
              <w:rPr>
                <w:bCs/>
                <w:color w:val="000000"/>
                <w:sz w:val="24"/>
                <w:szCs w:val="24"/>
              </w:rPr>
              <w:t>предприятий различных форм собственности</w:t>
            </w:r>
            <w:r w:rsidR="00EB0E73" w:rsidRPr="004B13BA">
              <w:rPr>
                <w:sz w:val="24"/>
                <w:szCs w:val="24"/>
              </w:rPr>
              <w:t>.</w:t>
            </w:r>
          </w:p>
        </w:tc>
      </w:tr>
      <w:tr w:rsidR="00DB6CEA" w:rsidRPr="00793E1B" w:rsidTr="00235E1F">
        <w:tc>
          <w:tcPr>
            <w:tcW w:w="2802" w:type="dxa"/>
            <w:vAlign w:val="center"/>
          </w:tcPr>
          <w:p w:rsidR="00DB6CEA" w:rsidRPr="00B92649" w:rsidRDefault="00DB6CEA" w:rsidP="008849E8">
            <w:pPr>
              <w:rPr>
                <w:sz w:val="24"/>
                <w:szCs w:val="24"/>
              </w:rPr>
            </w:pPr>
            <w:r w:rsidRPr="00B92649">
              <w:rPr>
                <w:sz w:val="24"/>
                <w:szCs w:val="24"/>
              </w:rPr>
      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 w:rsidR="00DB6CEA" w:rsidRPr="00B92649" w:rsidRDefault="00DB6CEA" w:rsidP="008849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DB6CEA" w:rsidRPr="00B92649" w:rsidRDefault="00DB6CEA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</w:tc>
        <w:tc>
          <w:tcPr>
            <w:tcW w:w="5204" w:type="dxa"/>
            <w:vAlign w:val="center"/>
          </w:tcPr>
          <w:p w:rsidR="00DB6CEA" w:rsidRPr="00B92649" w:rsidRDefault="00DB6CEA" w:rsidP="008849E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B92649">
              <w:rPr>
                <w:sz w:val="24"/>
                <w:szCs w:val="24"/>
              </w:rPr>
              <w:t>сущность финансов и их роли в воспроизводственном процессе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sz w:val="24"/>
                <w:szCs w:val="24"/>
              </w:rPr>
              <w:t>основы финансового планирования</w:t>
            </w:r>
            <w:r w:rsidRPr="00B926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6CEA" w:rsidRPr="00B92649" w:rsidRDefault="00DB6CEA" w:rsidP="008849E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B92649">
              <w:rPr>
                <w:sz w:val="24"/>
                <w:szCs w:val="24"/>
              </w:rPr>
              <w:t>составлять финансовые планы организации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</w:p>
          <w:p w:rsidR="00DB6CEA" w:rsidRPr="00B92649" w:rsidRDefault="00DB6CEA" w:rsidP="008849E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навыками составления финансовых планов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механизмом обеспечения</w:t>
            </w:r>
            <w:r w:rsidRPr="00B92649">
              <w:rPr>
                <w:sz w:val="24"/>
                <w:szCs w:val="24"/>
              </w:rPr>
              <w:t xml:space="preserve"> финансовых взаимоотношений</w:t>
            </w:r>
            <w:r w:rsidRPr="00B926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6CEA" w:rsidRPr="00793E1B" w:rsidTr="00235E1F">
        <w:tc>
          <w:tcPr>
            <w:tcW w:w="2802" w:type="dxa"/>
            <w:vAlign w:val="center"/>
          </w:tcPr>
          <w:p w:rsidR="00DB6CEA" w:rsidRPr="00B92649" w:rsidRDefault="00DB6CEA" w:rsidP="008849E8">
            <w:pPr>
              <w:rPr>
                <w:sz w:val="24"/>
                <w:szCs w:val="24"/>
              </w:rPr>
            </w:pPr>
            <w:r w:rsidRPr="00B92649">
              <w:rPr>
                <w:sz w:val="24"/>
                <w:szCs w:val="24"/>
              </w:rPr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DB6CEA" w:rsidRPr="00B92649" w:rsidRDefault="00DB6CEA" w:rsidP="008849E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B6CEA" w:rsidRPr="00B92649" w:rsidRDefault="00DB6CEA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5204" w:type="dxa"/>
            <w:vAlign w:val="center"/>
          </w:tcPr>
          <w:p w:rsidR="00DB6CEA" w:rsidRPr="00B92649" w:rsidRDefault="00DB6CEA" w:rsidP="008849E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</w:p>
          <w:p w:rsidR="00DB6CEA" w:rsidRPr="00B92649" w:rsidRDefault="00DB6CEA" w:rsidP="008849E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секторов</w:t>
            </w:r>
          </w:p>
          <w:p w:rsidR="00DB6CEA" w:rsidRPr="00B92649" w:rsidRDefault="00DB6CEA" w:rsidP="008849E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взаимоотношений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</w:p>
        </w:tc>
      </w:tr>
      <w:tr w:rsidR="00DB6CEA" w:rsidRPr="00793E1B" w:rsidTr="00235E1F">
        <w:tc>
          <w:tcPr>
            <w:tcW w:w="2802" w:type="dxa"/>
            <w:vAlign w:val="center"/>
          </w:tcPr>
          <w:p w:rsidR="00DB6CEA" w:rsidRPr="00057C90" w:rsidRDefault="00DB6CEA" w:rsidP="008849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83655">
              <w:rPr>
                <w:bCs/>
                <w:color w:val="000000"/>
                <w:sz w:val="24"/>
                <w:szCs w:val="24"/>
              </w:rPr>
      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565" w:type="dxa"/>
            <w:vAlign w:val="center"/>
          </w:tcPr>
          <w:p w:rsidR="00DB6CEA" w:rsidRPr="00057C90" w:rsidRDefault="00DB6CEA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04" w:type="dxa"/>
            <w:vAlign w:val="center"/>
          </w:tcPr>
          <w:p w:rsidR="00DB6CEA" w:rsidRPr="004960CB" w:rsidRDefault="00DB6CEA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6CEA" w:rsidRPr="003546EC" w:rsidRDefault="00DB6CEA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546EC">
              <w:rPr>
                <w:sz w:val="24"/>
                <w:szCs w:val="24"/>
              </w:rPr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DB6CEA" w:rsidRPr="003546EC" w:rsidRDefault="00DB6CEA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546EC">
              <w:rPr>
                <w:rFonts w:eastAsia="Calibri"/>
                <w:sz w:val="24"/>
                <w:szCs w:val="24"/>
                <w:lang w:eastAsia="en-US"/>
              </w:rPr>
              <w:t>методы осуществления финансового контроля</w:t>
            </w:r>
          </w:p>
          <w:p w:rsidR="00DB6CEA" w:rsidRPr="00904D0C" w:rsidRDefault="00DB6CEA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6CEA" w:rsidRPr="00EA24B2" w:rsidRDefault="00DB6CEA" w:rsidP="008849E8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проблемы во взаимодействии </w:t>
            </w:r>
            <w:r w:rsidRPr="005D0147">
              <w:rPr>
                <w:sz w:val="24"/>
                <w:szCs w:val="24"/>
              </w:rPr>
              <w:lastRenderedPageBreak/>
              <w:t>звеньев финансовой системы государства и органов местного самоуправления</w:t>
            </w:r>
            <w:r>
              <w:rPr>
                <w:sz w:val="24"/>
                <w:szCs w:val="24"/>
              </w:rPr>
              <w:t>;</w:t>
            </w:r>
          </w:p>
          <w:p w:rsidR="00DB6CEA" w:rsidRPr="00904D0C" w:rsidRDefault="00DB6CEA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 xml:space="preserve">осуществлять </w:t>
            </w:r>
            <w:r>
              <w:rPr>
                <w:bCs/>
                <w:color w:val="000000"/>
                <w:sz w:val="24"/>
                <w:szCs w:val="24"/>
              </w:rPr>
              <w:t>мероприятия</w:t>
            </w:r>
            <w:r w:rsidRPr="00083655">
              <w:rPr>
                <w:bCs/>
                <w:color w:val="000000"/>
                <w:sz w:val="24"/>
                <w:szCs w:val="24"/>
              </w:rPr>
              <w:t xml:space="preserve">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  <w:p w:rsidR="00DB6CEA" w:rsidRPr="00904D0C" w:rsidRDefault="00DB6CEA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6CEA" w:rsidRPr="00904D0C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анализа состояния и развития</w:t>
            </w:r>
            <w:r>
              <w:rPr>
                <w:sz w:val="24"/>
                <w:szCs w:val="24"/>
              </w:rPr>
              <w:t xml:space="preserve"> государственных и муниципальных финансов</w:t>
            </w:r>
            <w:r>
              <w:rPr>
                <w:bCs/>
                <w:sz w:val="24"/>
                <w:szCs w:val="24"/>
              </w:rPr>
              <w:t>;</w:t>
            </w:r>
          </w:p>
          <w:p w:rsidR="00DB6CEA" w:rsidRPr="004960CB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bCs/>
                <w:color w:val="000000"/>
                <w:sz w:val="24"/>
                <w:szCs w:val="24"/>
              </w:rPr>
              <w:t>организации и проведения</w:t>
            </w:r>
            <w:r w:rsidRPr="00083655">
              <w:rPr>
                <w:bCs/>
                <w:color w:val="000000"/>
                <w:sz w:val="24"/>
                <w:szCs w:val="24"/>
              </w:rPr>
              <w:t xml:space="preserve"> финансового контроля в секторе государственного и муниципального управления</w:t>
            </w:r>
            <w:r>
              <w:rPr>
                <w:bCs/>
                <w:color w:val="000000"/>
                <w:sz w:val="24"/>
                <w:szCs w:val="24"/>
              </w:rPr>
              <w:t xml:space="preserve"> и разработке мер</w:t>
            </w:r>
            <w:r w:rsidRPr="00083655">
              <w:rPr>
                <w:bCs/>
                <w:color w:val="000000"/>
                <w:sz w:val="24"/>
                <w:szCs w:val="24"/>
              </w:rPr>
              <w:t xml:space="preserve"> по реализации выявленных отклонений</w:t>
            </w:r>
          </w:p>
        </w:tc>
      </w:tr>
    </w:tbl>
    <w:p w:rsidR="0036482A" w:rsidRDefault="0036482A" w:rsidP="008849E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8849E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8849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A1679F">
        <w:rPr>
          <w:b/>
          <w:bCs/>
          <w:sz w:val="24"/>
          <w:szCs w:val="24"/>
        </w:rPr>
        <w:t>Б1.В.</w:t>
      </w:r>
      <w:r w:rsidR="00533B2D">
        <w:rPr>
          <w:b/>
          <w:bCs/>
          <w:sz w:val="24"/>
          <w:szCs w:val="24"/>
        </w:rPr>
        <w:t>10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proofErr w:type="spellStart"/>
      <w:r w:rsidR="00BE220E">
        <w:rPr>
          <w:b/>
          <w:sz w:val="24"/>
          <w:szCs w:val="24"/>
        </w:rPr>
        <w:t>Бюджетирование</w:t>
      </w:r>
      <w:proofErr w:type="spellEnd"/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E0019F">
        <w:rPr>
          <w:rFonts w:eastAsia="Calibri"/>
          <w:sz w:val="24"/>
          <w:szCs w:val="24"/>
          <w:lang w:eastAsia="en-US"/>
        </w:rPr>
        <w:t xml:space="preserve">вариативной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047C69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1621"/>
        <w:gridCol w:w="2873"/>
        <w:gridCol w:w="2540"/>
        <w:gridCol w:w="1356"/>
      </w:tblGrid>
      <w:tr w:rsidR="00705FB5" w:rsidRPr="00793E1B" w:rsidTr="00E0019F">
        <w:tc>
          <w:tcPr>
            <w:tcW w:w="1181" w:type="dxa"/>
            <w:vMerge w:val="restart"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1621" w:type="dxa"/>
            <w:vMerge w:val="restart"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13" w:type="dxa"/>
            <w:gridSpan w:val="2"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56" w:type="dxa"/>
            <w:vMerge w:val="restart"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E0019F">
        <w:tc>
          <w:tcPr>
            <w:tcW w:w="1181" w:type="dxa"/>
            <w:vMerge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13" w:type="dxa"/>
            <w:gridSpan w:val="2"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56" w:type="dxa"/>
            <w:vMerge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E0019F">
        <w:tc>
          <w:tcPr>
            <w:tcW w:w="1181" w:type="dxa"/>
            <w:vMerge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</w:t>
            </w:r>
            <w:r w:rsidR="00235E1F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пирается содержание данной учебной дисциплины</w:t>
            </w:r>
          </w:p>
        </w:tc>
        <w:tc>
          <w:tcPr>
            <w:tcW w:w="2540" w:type="dxa"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356" w:type="dxa"/>
            <w:vMerge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E0019F">
        <w:tc>
          <w:tcPr>
            <w:tcW w:w="1181" w:type="dxa"/>
            <w:vAlign w:val="center"/>
          </w:tcPr>
          <w:p w:rsidR="00DA3FFC" w:rsidRPr="001F3561" w:rsidRDefault="00A1679F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Б1.В.</w:t>
            </w:r>
            <w:r w:rsidR="00533B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21" w:type="dxa"/>
            <w:vAlign w:val="center"/>
          </w:tcPr>
          <w:p w:rsidR="00DA3FFC" w:rsidRPr="001F3561" w:rsidRDefault="00BE220E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Бюджетирование</w:t>
            </w:r>
            <w:proofErr w:type="spellEnd"/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DD481E" w:rsidRPr="001F3561" w:rsidRDefault="00C70925" w:rsidP="00616F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B8C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877B8C" w:rsidRPr="00877B8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77B8C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616F3E">
              <w:rPr>
                <w:rFonts w:eastAsia="Calibri"/>
                <w:sz w:val="24"/>
                <w:szCs w:val="24"/>
                <w:lang w:eastAsia="en-US"/>
              </w:rPr>
              <w:t>ение дисциплин:</w:t>
            </w:r>
            <w:r w:rsidRPr="0049759D">
              <w:rPr>
                <w:sz w:val="24"/>
                <w:szCs w:val="24"/>
              </w:rPr>
              <w:t xml:space="preserve"> </w:t>
            </w:r>
            <w:r w:rsidR="00B435A9">
              <w:rPr>
                <w:sz w:val="24"/>
                <w:szCs w:val="24"/>
              </w:rPr>
              <w:t>Бухгалтерский учет и анализ;</w:t>
            </w:r>
            <w:r w:rsidR="00B435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D481E">
              <w:rPr>
                <w:rFonts w:eastAsia="Calibri"/>
                <w:sz w:val="24"/>
                <w:szCs w:val="24"/>
                <w:lang w:eastAsia="en-US"/>
              </w:rPr>
              <w:t>Бухгалтерский финансовый учет</w:t>
            </w:r>
          </w:p>
        </w:tc>
        <w:tc>
          <w:tcPr>
            <w:tcW w:w="2540" w:type="dxa"/>
            <w:vAlign w:val="center"/>
          </w:tcPr>
          <w:p w:rsidR="00DD481E" w:rsidRDefault="00235E1F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35A9">
              <w:rPr>
                <w:sz w:val="24"/>
                <w:szCs w:val="24"/>
              </w:rPr>
              <w:t>Международные стандарты финансовой отчетности</w:t>
            </w:r>
          </w:p>
          <w:p w:rsidR="00D26CA9" w:rsidRPr="00235E1F" w:rsidRDefault="00235E1F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</w:t>
            </w:r>
            <w:r w:rsidRPr="00D26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877B8C" w:rsidRDefault="001F3561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7B8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D481E" w:rsidRPr="00877B8C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D26CA9" w:rsidRPr="00877B8C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35E1F" w:rsidRPr="00877B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7B8C" w:rsidRPr="00877B8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D481E" w:rsidRPr="00877B8C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B6CEA" w:rsidRPr="00877B8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77B8C" w:rsidRDefault="00877B8C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7B8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B6CEA" w:rsidRPr="00877B8C">
              <w:rPr>
                <w:rFonts w:eastAsia="Calibri"/>
                <w:sz w:val="24"/>
                <w:szCs w:val="24"/>
                <w:lang w:eastAsia="en-US"/>
              </w:rPr>
              <w:t>21,</w:t>
            </w:r>
          </w:p>
          <w:p w:rsidR="00877B8C" w:rsidRDefault="00877B8C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7B8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B6CEA" w:rsidRPr="00877B8C">
              <w:rPr>
                <w:rFonts w:eastAsia="Calibri"/>
                <w:sz w:val="24"/>
                <w:szCs w:val="24"/>
                <w:lang w:eastAsia="en-US"/>
              </w:rPr>
              <w:t>22,</w:t>
            </w:r>
          </w:p>
          <w:p w:rsidR="002B6C87" w:rsidRPr="001F3561" w:rsidRDefault="00877B8C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7B8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B6CEA" w:rsidRPr="00877B8C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</w:tbl>
    <w:p w:rsidR="0036482A" w:rsidRDefault="0036482A" w:rsidP="008849E8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36482A" w:rsidRDefault="0036482A" w:rsidP="008849E8">
      <w:pPr>
        <w:widowControl/>
        <w:numPr>
          <w:ilvl w:val="0"/>
          <w:numId w:val="2"/>
        </w:numPr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36482A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О</w:t>
      </w:r>
      <w:r w:rsidR="00BB6C9A" w:rsidRPr="0036482A">
        <w:rPr>
          <w:rFonts w:eastAsia="Calibri"/>
          <w:b/>
          <w:color w:val="000000"/>
          <w:spacing w:val="4"/>
          <w:sz w:val="24"/>
          <w:szCs w:val="24"/>
          <w:lang w:eastAsia="en-US"/>
        </w:rPr>
        <w:t>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B44FF6" w:rsidRDefault="00BB6C9A" w:rsidP="008849E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319B7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319B7">
        <w:rPr>
          <w:rFonts w:eastAsia="Calibri"/>
          <w:sz w:val="24"/>
          <w:szCs w:val="24"/>
          <w:lang w:eastAsia="en-US"/>
        </w:rPr>
        <w:t>180</w:t>
      </w:r>
      <w:r w:rsidR="00235E1F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35E1F">
        <w:rPr>
          <w:rFonts w:eastAsia="Calibri"/>
          <w:sz w:val="24"/>
          <w:szCs w:val="24"/>
          <w:lang w:eastAsia="en-US"/>
        </w:rPr>
        <w:t>а</w:t>
      </w:r>
    </w:p>
    <w:p w:rsidR="00A32A5F" w:rsidRPr="00793E1B" w:rsidRDefault="00FB05DD" w:rsidP="008849E8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E319B7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B44FF6" w:rsidRDefault="00BC4935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319B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35E1F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C91E2D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E319B7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B44FF6" w:rsidRDefault="00C91E2D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319B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B44FF6" w:rsidRDefault="00E319B7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517" w:type="dxa"/>
            <w:vAlign w:val="center"/>
          </w:tcPr>
          <w:p w:rsidR="00A32A5F" w:rsidRPr="00B44FF6" w:rsidRDefault="00E319B7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8849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E319B7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9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E319B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F4B97" w:rsidRPr="00793E1B" w:rsidRDefault="0047572F" w:rsidP="008849E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8849E8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8849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553"/>
        <w:gridCol w:w="807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8849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 w:rsidR="00E319B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1E2203" w:rsidTr="00CF5FB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50959" w:rsidRDefault="00DA489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50959" w:rsidRDefault="00DA489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50959" w:rsidRDefault="00DA489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50959" w:rsidRDefault="00DA489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50959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50959" w:rsidRDefault="00DA489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5095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50959" w:rsidRDefault="00DA489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50959" w:rsidRDefault="00DA489D" w:rsidP="008849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095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E220E" w:rsidRPr="001E2203" w:rsidTr="00CF5FB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50959">
              <w:rPr>
                <w:color w:val="000000"/>
                <w:sz w:val="24"/>
                <w:szCs w:val="24"/>
              </w:rPr>
              <w:t>Бюджетирование</w:t>
            </w:r>
            <w:proofErr w:type="spellEnd"/>
            <w:r w:rsidRPr="00750959">
              <w:rPr>
                <w:color w:val="000000"/>
                <w:sz w:val="24"/>
                <w:szCs w:val="24"/>
              </w:rPr>
              <w:t xml:space="preserve"> в системе управления предприятием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ED31FA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1</w:t>
            </w:r>
            <w:r w:rsidR="00423D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423D43" w:rsidP="008849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E220E" w:rsidRPr="001E2203" w:rsidTr="00CF5FB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50959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50959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423D43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423D43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E220E" w:rsidRPr="001E2203" w:rsidTr="00CF5FB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 xml:space="preserve">2. Операционные бюджеты и их роль в организации бюджетного планирования деятельности структурных подразделений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ED31FA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1</w:t>
            </w:r>
            <w:r w:rsidR="00423D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423D43" w:rsidP="008849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BE220E" w:rsidRPr="001E2203" w:rsidTr="00CF5FB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50959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50959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BE220E"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423D43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423D43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BE220E" w:rsidRPr="001E2203" w:rsidTr="00CF5FB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3. Финансовые бюджеты и их значение для организации движения финансовых ресурсов и денежных средств предприятия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ED31FA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1</w:t>
            </w:r>
            <w:r w:rsidR="00423D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423D43" w:rsidP="008849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BE220E" w:rsidRPr="001E2203" w:rsidTr="00CF5FB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50959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50959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423D43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423D43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BE220E" w:rsidRPr="001E2203" w:rsidTr="00CF5FB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750959">
            <w:pPr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750959">
              <w:rPr>
                <w:color w:val="000000"/>
                <w:sz w:val="24"/>
                <w:szCs w:val="24"/>
              </w:rPr>
              <w:t>Бюджетирование</w:t>
            </w:r>
            <w:proofErr w:type="spellEnd"/>
            <w:r w:rsidR="00750959">
              <w:rPr>
                <w:color w:val="000000"/>
                <w:sz w:val="24"/>
                <w:szCs w:val="24"/>
              </w:rPr>
              <w:t xml:space="preserve"> и оценка фактических результатов деятельности це</w:t>
            </w:r>
            <w:r w:rsidR="00064395">
              <w:rPr>
                <w:color w:val="000000"/>
                <w:sz w:val="24"/>
                <w:szCs w:val="24"/>
              </w:rPr>
              <w:t>н</w:t>
            </w:r>
            <w:r w:rsidR="00750959">
              <w:rPr>
                <w:color w:val="000000"/>
                <w:sz w:val="24"/>
                <w:szCs w:val="24"/>
              </w:rPr>
              <w:t>тров финансовой ответственности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ED31FA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1</w:t>
            </w:r>
            <w:r w:rsidR="00423D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423D43" w:rsidP="008849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4149E" w:rsidRPr="001E2203" w:rsidTr="00CF5FB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50959" w:rsidRDefault="0094149E" w:rsidP="008849E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50959" w:rsidRDefault="0094149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50959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50959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50959" w:rsidRDefault="0094149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153923" w:rsidRPr="0075095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50959" w:rsidRDefault="0094149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50959" w:rsidRDefault="0094149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50959" w:rsidRDefault="0094149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50959" w:rsidRDefault="00423D43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50959" w:rsidRPr="001E2203" w:rsidTr="00240304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959" w:rsidRPr="00750959" w:rsidRDefault="00750959" w:rsidP="008849E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750959">
              <w:rPr>
                <w:color w:val="000000"/>
                <w:sz w:val="24"/>
                <w:szCs w:val="24"/>
              </w:rPr>
              <w:t>Организация бюджетного контроля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959" w:rsidRPr="00750959" w:rsidRDefault="00750959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0959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0959" w:rsidRPr="00750959" w:rsidRDefault="00750959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0959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0959" w:rsidRPr="00750959" w:rsidRDefault="00423D43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0959" w:rsidRPr="00750959" w:rsidRDefault="00423D43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240304" w:rsidRPr="001E2203" w:rsidTr="00CF5FB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0304" w:rsidRPr="00750959" w:rsidRDefault="00240304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50959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50959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3E48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3E48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3E48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3E48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423D43" w:rsidP="003E48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40304" w:rsidRPr="001E2203" w:rsidTr="00240304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0959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 Отраслевые особенности бюджетного управления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0304" w:rsidRPr="00750959" w:rsidRDefault="00240304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04" w:rsidRPr="00750959" w:rsidRDefault="00423D43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04" w:rsidRPr="00750959" w:rsidRDefault="00423D43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240304" w:rsidRPr="001E2203" w:rsidTr="00CF5FB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0304" w:rsidRPr="00750959" w:rsidRDefault="00240304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50959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50959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423D43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423D43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40304" w:rsidRPr="001E2203" w:rsidTr="00CF5FB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959"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240304" w:rsidRPr="001E2203" w:rsidTr="00CF5FB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50959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50959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240304" w:rsidRPr="001E2203" w:rsidTr="00CF5FB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095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40304" w:rsidRPr="00793E1B" w:rsidTr="00CF5FB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0959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793E1B" w:rsidRDefault="00DA489D" w:rsidP="008849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8849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849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E319B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14770" w:rsidRPr="001E2203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96C0A" w:rsidRDefault="00114770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096C0A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096C0A" w:rsidRDefault="00114770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96C0A" w:rsidRDefault="00114770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96C0A" w:rsidRDefault="00114770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6C0A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96C0A" w:rsidRDefault="00114770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6C0A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96C0A" w:rsidRDefault="00114770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96C0A" w:rsidRDefault="00114770" w:rsidP="008849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C0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E220E" w:rsidRPr="001E2203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rPr>
                <w:color w:val="000000"/>
                <w:sz w:val="24"/>
                <w:szCs w:val="24"/>
              </w:rPr>
            </w:pPr>
            <w:r w:rsidRPr="00096C0A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96C0A">
              <w:rPr>
                <w:color w:val="000000"/>
                <w:sz w:val="24"/>
                <w:szCs w:val="24"/>
              </w:rPr>
              <w:t>Бюджетирование</w:t>
            </w:r>
            <w:proofErr w:type="spellEnd"/>
            <w:r w:rsidRPr="00096C0A">
              <w:rPr>
                <w:color w:val="000000"/>
                <w:sz w:val="24"/>
                <w:szCs w:val="24"/>
              </w:rPr>
              <w:t xml:space="preserve"> в системе управления предприятием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ED31FA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E220E" w:rsidRPr="001E2203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96C0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096C0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E220E" w:rsidRPr="001E2203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rPr>
                <w:color w:val="000000"/>
                <w:sz w:val="24"/>
                <w:szCs w:val="24"/>
              </w:rPr>
            </w:pPr>
            <w:r w:rsidRPr="00096C0A">
              <w:rPr>
                <w:color w:val="000000"/>
                <w:sz w:val="24"/>
                <w:szCs w:val="24"/>
              </w:rPr>
              <w:t xml:space="preserve">2. Операционные бюджеты и их роль в организации бюджетного планирования деятельности структурных подразделений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BE220E" w:rsidRPr="001E2203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96C0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096C0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E220E" w:rsidRPr="001E2203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rPr>
                <w:color w:val="000000"/>
                <w:sz w:val="24"/>
                <w:szCs w:val="24"/>
              </w:rPr>
            </w:pPr>
            <w:r w:rsidRPr="00096C0A">
              <w:rPr>
                <w:color w:val="000000"/>
                <w:sz w:val="24"/>
                <w:szCs w:val="24"/>
              </w:rPr>
              <w:t>3. Финансовые бюджеты и их значение для организации движения финансовых ресурсов и денежных средств предприятия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BE220E" w:rsidRPr="001E2203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96C0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096C0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E220E" w:rsidRPr="001E2203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096C0A">
            <w:pPr>
              <w:rPr>
                <w:color w:val="000000"/>
                <w:sz w:val="24"/>
                <w:szCs w:val="24"/>
              </w:rPr>
            </w:pPr>
            <w:r w:rsidRPr="00096C0A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096C0A">
              <w:rPr>
                <w:color w:val="000000"/>
                <w:sz w:val="24"/>
                <w:szCs w:val="24"/>
              </w:rPr>
              <w:t>Бюджетирование</w:t>
            </w:r>
            <w:proofErr w:type="spellEnd"/>
            <w:r w:rsidR="00096C0A">
              <w:rPr>
                <w:color w:val="000000"/>
                <w:sz w:val="24"/>
                <w:szCs w:val="24"/>
              </w:rPr>
              <w:t xml:space="preserve"> и оценка фактических </w:t>
            </w:r>
            <w:r w:rsidR="00096C0A">
              <w:rPr>
                <w:color w:val="000000"/>
                <w:sz w:val="24"/>
                <w:szCs w:val="24"/>
              </w:rPr>
              <w:lastRenderedPageBreak/>
              <w:t>результатов деятельности це</w:t>
            </w:r>
            <w:r w:rsidR="00064395">
              <w:rPr>
                <w:color w:val="000000"/>
                <w:sz w:val="24"/>
                <w:szCs w:val="24"/>
              </w:rPr>
              <w:t>н</w:t>
            </w:r>
            <w:r w:rsidR="00096C0A">
              <w:rPr>
                <w:color w:val="000000"/>
                <w:sz w:val="24"/>
                <w:szCs w:val="24"/>
              </w:rPr>
              <w:t>тров финансовой ответственности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C068B8" w:rsidRPr="001E2203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096C0A" w:rsidRDefault="00C068B8" w:rsidP="008849E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096C0A" w:rsidRDefault="00C068B8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96C0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096C0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096C0A" w:rsidRDefault="00C068B8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096C0A" w:rsidRDefault="00C068B8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096C0A" w:rsidRDefault="00C068B8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096C0A" w:rsidRDefault="00C068B8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096C0A" w:rsidRDefault="00C068B8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A179ED" w:rsidRPr="001E2203" w:rsidTr="00A179ED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79ED" w:rsidRPr="00096C0A" w:rsidRDefault="00A179ED" w:rsidP="00096C0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  <w:r w:rsidRPr="00096C0A">
              <w:rPr>
                <w:color w:val="000000"/>
                <w:sz w:val="24"/>
                <w:szCs w:val="24"/>
              </w:rPr>
              <w:t>Организация бюджетного контроля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179ED" w:rsidRPr="00096C0A" w:rsidRDefault="00A179ED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27</w:t>
            </w:r>
          </w:p>
        </w:tc>
      </w:tr>
      <w:tr w:rsidR="00A179ED" w:rsidRPr="001E2203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79ED" w:rsidRPr="00096C0A" w:rsidRDefault="00A179ED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96C0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096C0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A179ED" w:rsidRPr="001E2203" w:rsidTr="00A179ED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79ED" w:rsidRPr="00096C0A" w:rsidRDefault="00A179ED" w:rsidP="00096C0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  <w:r w:rsidRPr="00750959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 Отраслевые особенности бюджетного управления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179ED" w:rsidRPr="00096C0A" w:rsidRDefault="00A179ED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30</w:t>
            </w:r>
          </w:p>
        </w:tc>
      </w:tr>
      <w:tr w:rsidR="00A179ED" w:rsidRPr="001E2203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79ED" w:rsidRPr="00096C0A" w:rsidRDefault="00A179ED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96C0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096C0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A179ED" w:rsidRPr="001E2203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96C0A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A179ED" w:rsidRPr="001E2203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96C0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096C0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96C0A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A179ED" w:rsidRPr="00793E1B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5" w:name="RANGE!A27"/>
            <w:r w:rsidRPr="00096C0A">
              <w:rPr>
                <w:color w:val="000000"/>
                <w:sz w:val="22"/>
                <w:szCs w:val="22"/>
              </w:rPr>
              <w:t>Контроль (экзамен)</w:t>
            </w:r>
            <w:bookmarkEnd w:id="5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6" w:name="RANGE!H27"/>
            <w:r w:rsidRPr="00096C0A">
              <w:rPr>
                <w:b/>
                <w:bCs/>
                <w:sz w:val="22"/>
                <w:szCs w:val="22"/>
              </w:rPr>
              <w:t>9</w:t>
            </w:r>
            <w:bookmarkEnd w:id="6"/>
          </w:p>
        </w:tc>
      </w:tr>
      <w:tr w:rsidR="00A179ED" w:rsidRPr="00793E1B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793E1B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7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7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179ED" w:rsidRPr="00793E1B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7B1B01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7B1B01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7B1B01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7B1B01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7B1B01" w:rsidRDefault="00A179ED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CF5FBC" w:rsidRPr="0036482A" w:rsidRDefault="00CF5FBC" w:rsidP="008849E8">
      <w:pPr>
        <w:ind w:firstLine="709"/>
        <w:jc w:val="both"/>
        <w:rPr>
          <w:b/>
          <w:i/>
          <w:sz w:val="14"/>
          <w:szCs w:val="14"/>
        </w:rPr>
      </w:pPr>
      <w:r w:rsidRPr="0036482A">
        <w:rPr>
          <w:b/>
          <w:i/>
          <w:sz w:val="14"/>
          <w:szCs w:val="14"/>
        </w:rPr>
        <w:t>* Примечания:</w:t>
      </w:r>
    </w:p>
    <w:p w:rsidR="00CF5FBC" w:rsidRPr="00EA2F65" w:rsidRDefault="00CF5FBC" w:rsidP="008849E8">
      <w:pPr>
        <w:ind w:firstLine="709"/>
        <w:jc w:val="both"/>
        <w:rPr>
          <w:b/>
          <w:sz w:val="14"/>
          <w:szCs w:val="14"/>
        </w:rPr>
      </w:pPr>
      <w:r w:rsidRPr="00EA2F65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F5FBC" w:rsidRPr="00EA2F65" w:rsidRDefault="00CF5FBC" w:rsidP="008849E8">
      <w:pPr>
        <w:ind w:firstLine="709"/>
        <w:jc w:val="both"/>
        <w:rPr>
          <w:sz w:val="14"/>
          <w:szCs w:val="14"/>
        </w:rPr>
      </w:pPr>
      <w:r w:rsidRPr="00EA2F65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EA2F65">
        <w:rPr>
          <w:b/>
          <w:sz w:val="14"/>
          <w:szCs w:val="14"/>
        </w:rPr>
        <w:t>«</w:t>
      </w:r>
      <w:proofErr w:type="spellStart"/>
      <w:r w:rsidRPr="00EA2F65">
        <w:rPr>
          <w:b/>
          <w:sz w:val="14"/>
          <w:szCs w:val="14"/>
        </w:rPr>
        <w:t>Бюджетирование</w:t>
      </w:r>
      <w:proofErr w:type="spellEnd"/>
      <w:r w:rsidRPr="00EA2F65">
        <w:rPr>
          <w:b/>
          <w:sz w:val="14"/>
          <w:szCs w:val="14"/>
        </w:rPr>
        <w:t>»</w:t>
      </w:r>
      <w:r w:rsidRPr="00EA2F65">
        <w:rPr>
          <w:sz w:val="14"/>
          <w:szCs w:val="14"/>
        </w:rPr>
        <w:t xml:space="preserve"> согласно требованиям </w:t>
      </w:r>
      <w:r w:rsidRPr="00EA2F65">
        <w:rPr>
          <w:b/>
          <w:sz w:val="14"/>
          <w:szCs w:val="14"/>
        </w:rPr>
        <w:t>частей 3-5 статьи 13, статьи 30, пункта 3 части 1 статьи 34</w:t>
      </w:r>
      <w:r w:rsidRPr="00EA2F65">
        <w:rPr>
          <w:sz w:val="14"/>
          <w:szCs w:val="14"/>
        </w:rPr>
        <w:t xml:space="preserve"> Федерального закона Российской Федерации </w:t>
      </w:r>
      <w:r w:rsidRPr="00EA2F65">
        <w:rPr>
          <w:b/>
          <w:sz w:val="14"/>
          <w:szCs w:val="14"/>
        </w:rPr>
        <w:t>от 29.12.2012 № 273-ФЗ</w:t>
      </w:r>
      <w:r w:rsidRPr="00EA2F65">
        <w:rPr>
          <w:sz w:val="14"/>
          <w:szCs w:val="14"/>
        </w:rPr>
        <w:t xml:space="preserve"> «Об образовании в Российской Федерации»; </w:t>
      </w:r>
      <w:r w:rsidRPr="00EA2F65">
        <w:rPr>
          <w:b/>
          <w:sz w:val="14"/>
          <w:szCs w:val="14"/>
        </w:rPr>
        <w:t>пунктов 16, 38</w:t>
      </w:r>
      <w:r w:rsidRPr="00EA2F65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2F65">
        <w:rPr>
          <w:sz w:val="14"/>
          <w:szCs w:val="14"/>
        </w:rPr>
        <w:t>бакалавриата</w:t>
      </w:r>
      <w:proofErr w:type="spellEnd"/>
      <w:r w:rsidRPr="00EA2F65">
        <w:rPr>
          <w:sz w:val="14"/>
          <w:szCs w:val="14"/>
        </w:rPr>
        <w:t xml:space="preserve">, программам </w:t>
      </w:r>
      <w:proofErr w:type="spellStart"/>
      <w:r w:rsidRPr="00EA2F65">
        <w:rPr>
          <w:sz w:val="14"/>
          <w:szCs w:val="14"/>
        </w:rPr>
        <w:t>специалитета</w:t>
      </w:r>
      <w:proofErr w:type="spellEnd"/>
      <w:r w:rsidRPr="00EA2F6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2F65">
        <w:rPr>
          <w:sz w:val="14"/>
          <w:szCs w:val="14"/>
        </w:rPr>
        <w:t>Минобрнауки</w:t>
      </w:r>
      <w:proofErr w:type="spellEnd"/>
      <w:r w:rsidRPr="00EA2F65">
        <w:rPr>
          <w:sz w:val="14"/>
          <w:szCs w:val="14"/>
        </w:rPr>
        <w:t xml:space="preserve"> России от 05.04.2017 № 301 (</w:t>
      </w:r>
      <w:r w:rsidRPr="00EA2F65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2F65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F5FBC" w:rsidRPr="00EA2F65" w:rsidRDefault="00CF5FBC" w:rsidP="008849E8">
      <w:pPr>
        <w:ind w:firstLine="709"/>
        <w:jc w:val="both"/>
        <w:rPr>
          <w:b/>
          <w:sz w:val="14"/>
          <w:szCs w:val="14"/>
        </w:rPr>
      </w:pPr>
      <w:r w:rsidRPr="00EA2F65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CF5FBC" w:rsidRPr="00EA2F65" w:rsidRDefault="00CF5FBC" w:rsidP="008849E8">
      <w:pPr>
        <w:ind w:firstLine="709"/>
        <w:jc w:val="both"/>
        <w:rPr>
          <w:sz w:val="14"/>
          <w:szCs w:val="14"/>
        </w:rPr>
      </w:pPr>
      <w:r w:rsidRPr="00EA2F65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A2F65">
        <w:rPr>
          <w:b/>
          <w:sz w:val="14"/>
          <w:szCs w:val="14"/>
        </w:rPr>
        <w:t>статьи 79</w:t>
      </w:r>
      <w:r w:rsidRPr="00EA2F65">
        <w:rPr>
          <w:sz w:val="14"/>
          <w:szCs w:val="14"/>
        </w:rPr>
        <w:t xml:space="preserve"> Федерального закона Российской Федерации </w:t>
      </w:r>
      <w:r w:rsidRPr="00EA2F65">
        <w:rPr>
          <w:b/>
          <w:sz w:val="14"/>
          <w:szCs w:val="14"/>
        </w:rPr>
        <w:t>от 29.12.2012 № 273-ФЗ</w:t>
      </w:r>
      <w:r w:rsidRPr="00EA2F65">
        <w:rPr>
          <w:sz w:val="14"/>
          <w:szCs w:val="14"/>
        </w:rPr>
        <w:t xml:space="preserve"> «Об образовании в Российской Федерации»; </w:t>
      </w:r>
      <w:r w:rsidRPr="00EA2F65">
        <w:rPr>
          <w:b/>
          <w:sz w:val="14"/>
          <w:szCs w:val="14"/>
        </w:rPr>
        <w:t>раздела III</w:t>
      </w:r>
      <w:r w:rsidRPr="00EA2F65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2F65">
        <w:rPr>
          <w:sz w:val="14"/>
          <w:szCs w:val="14"/>
        </w:rPr>
        <w:t>бакалавриата</w:t>
      </w:r>
      <w:proofErr w:type="spellEnd"/>
      <w:r w:rsidRPr="00EA2F65">
        <w:rPr>
          <w:sz w:val="14"/>
          <w:szCs w:val="14"/>
        </w:rPr>
        <w:t xml:space="preserve">, программам </w:t>
      </w:r>
      <w:proofErr w:type="spellStart"/>
      <w:r w:rsidRPr="00EA2F65">
        <w:rPr>
          <w:sz w:val="14"/>
          <w:szCs w:val="14"/>
        </w:rPr>
        <w:t>специалитета</w:t>
      </w:r>
      <w:proofErr w:type="spellEnd"/>
      <w:r w:rsidRPr="00EA2F6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2F65">
        <w:rPr>
          <w:sz w:val="14"/>
          <w:szCs w:val="14"/>
        </w:rPr>
        <w:t>Минобрнауки</w:t>
      </w:r>
      <w:proofErr w:type="spellEnd"/>
      <w:r w:rsidRPr="00EA2F65">
        <w:rPr>
          <w:sz w:val="14"/>
          <w:szCs w:val="14"/>
        </w:rPr>
        <w:t xml:space="preserve"> России от 05.04.2017 № 301 (</w:t>
      </w:r>
      <w:r w:rsidRPr="00EA2F65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2F65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A2F65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EA2F65">
        <w:rPr>
          <w:sz w:val="14"/>
          <w:szCs w:val="14"/>
        </w:rPr>
        <w:t>).</w:t>
      </w:r>
    </w:p>
    <w:p w:rsidR="00CF5FBC" w:rsidRPr="00EA2F65" w:rsidRDefault="00CF5FBC" w:rsidP="008849E8">
      <w:pPr>
        <w:ind w:firstLine="709"/>
        <w:jc w:val="both"/>
        <w:rPr>
          <w:b/>
          <w:sz w:val="14"/>
          <w:szCs w:val="14"/>
        </w:rPr>
      </w:pPr>
      <w:r w:rsidRPr="00EA2F65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F5FBC" w:rsidRPr="00EA2F65" w:rsidRDefault="00CF5FBC" w:rsidP="008849E8">
      <w:pPr>
        <w:ind w:firstLine="709"/>
        <w:jc w:val="both"/>
        <w:rPr>
          <w:sz w:val="14"/>
          <w:szCs w:val="14"/>
        </w:rPr>
      </w:pPr>
      <w:r w:rsidRPr="00EA2F65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EA2F65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EA2F65">
        <w:rPr>
          <w:sz w:val="14"/>
          <w:szCs w:val="14"/>
        </w:rPr>
        <w:t xml:space="preserve">Федерального закона Российской Федерации </w:t>
      </w:r>
      <w:r w:rsidRPr="00EA2F65">
        <w:rPr>
          <w:b/>
          <w:sz w:val="14"/>
          <w:szCs w:val="14"/>
        </w:rPr>
        <w:t>от 29.12.2012 № 273-ФЗ</w:t>
      </w:r>
      <w:r w:rsidRPr="00EA2F65">
        <w:rPr>
          <w:sz w:val="14"/>
          <w:szCs w:val="14"/>
        </w:rPr>
        <w:t xml:space="preserve"> «Об образовании в Российской Федерации»; </w:t>
      </w:r>
      <w:r w:rsidRPr="00EA2F65">
        <w:rPr>
          <w:b/>
          <w:sz w:val="14"/>
          <w:szCs w:val="14"/>
        </w:rPr>
        <w:t>пункта 20</w:t>
      </w:r>
      <w:r w:rsidRPr="00EA2F65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2F65">
        <w:rPr>
          <w:sz w:val="14"/>
          <w:szCs w:val="14"/>
        </w:rPr>
        <w:t>бакалавриата</w:t>
      </w:r>
      <w:proofErr w:type="spellEnd"/>
      <w:r w:rsidRPr="00EA2F65">
        <w:rPr>
          <w:sz w:val="14"/>
          <w:szCs w:val="14"/>
        </w:rPr>
        <w:t xml:space="preserve">, программам </w:t>
      </w:r>
      <w:proofErr w:type="spellStart"/>
      <w:r w:rsidRPr="00EA2F65">
        <w:rPr>
          <w:sz w:val="14"/>
          <w:szCs w:val="14"/>
        </w:rPr>
        <w:t>специалитета</w:t>
      </w:r>
      <w:proofErr w:type="spellEnd"/>
      <w:r w:rsidRPr="00EA2F6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2F65">
        <w:rPr>
          <w:sz w:val="14"/>
          <w:szCs w:val="14"/>
        </w:rPr>
        <w:t>Минобрнауки</w:t>
      </w:r>
      <w:proofErr w:type="spellEnd"/>
      <w:r w:rsidRPr="00EA2F65">
        <w:rPr>
          <w:sz w:val="14"/>
          <w:szCs w:val="14"/>
        </w:rPr>
        <w:t xml:space="preserve"> России от 05.04.2017 № 301 (</w:t>
      </w:r>
      <w:r w:rsidRPr="00EA2F65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2F65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A2F65">
        <w:rPr>
          <w:b/>
          <w:sz w:val="14"/>
          <w:szCs w:val="14"/>
        </w:rPr>
        <w:t>частью 5 статьи 5</w:t>
      </w:r>
      <w:r w:rsidRPr="00EA2F65">
        <w:rPr>
          <w:sz w:val="14"/>
          <w:szCs w:val="14"/>
        </w:rPr>
        <w:t xml:space="preserve"> Федерального закона </w:t>
      </w:r>
      <w:r w:rsidRPr="00EA2F65">
        <w:rPr>
          <w:b/>
          <w:sz w:val="14"/>
          <w:szCs w:val="14"/>
        </w:rPr>
        <w:t>от 05.05.2014 № 84-ФЗ</w:t>
      </w:r>
      <w:r w:rsidRPr="00EA2F65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EA2F65">
        <w:rPr>
          <w:sz w:val="14"/>
          <w:szCs w:val="14"/>
        </w:rPr>
        <w:t>городафедерального</w:t>
      </w:r>
      <w:proofErr w:type="spellEnd"/>
      <w:r w:rsidRPr="00EA2F65">
        <w:rPr>
          <w:sz w:val="14"/>
          <w:szCs w:val="14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F5FBC" w:rsidRPr="00EA2F65" w:rsidRDefault="00CF5FBC" w:rsidP="008849E8">
      <w:pPr>
        <w:ind w:firstLine="709"/>
        <w:jc w:val="both"/>
        <w:rPr>
          <w:b/>
          <w:sz w:val="14"/>
          <w:szCs w:val="14"/>
        </w:rPr>
      </w:pPr>
      <w:r w:rsidRPr="00EA2F65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F5FBC" w:rsidRPr="00EA2F65" w:rsidRDefault="00CF5FBC" w:rsidP="008849E8">
      <w:pPr>
        <w:ind w:firstLine="709"/>
        <w:jc w:val="both"/>
        <w:rPr>
          <w:sz w:val="14"/>
          <w:szCs w:val="14"/>
        </w:rPr>
      </w:pPr>
      <w:r w:rsidRPr="00EA2F65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EA2F65">
        <w:rPr>
          <w:b/>
          <w:sz w:val="14"/>
          <w:szCs w:val="14"/>
        </w:rPr>
        <w:t>пункта 9 части 1 статьи 33, части 3 статьи 34</w:t>
      </w:r>
      <w:r w:rsidRPr="00EA2F65">
        <w:rPr>
          <w:sz w:val="14"/>
          <w:szCs w:val="14"/>
        </w:rPr>
        <w:t xml:space="preserve"> Федерального закона Российской Федерации </w:t>
      </w:r>
      <w:r w:rsidRPr="00EA2F65">
        <w:rPr>
          <w:b/>
          <w:sz w:val="14"/>
          <w:szCs w:val="14"/>
        </w:rPr>
        <w:t>от 29.12.2012 № 273-ФЗ</w:t>
      </w:r>
      <w:r w:rsidRPr="00EA2F65">
        <w:rPr>
          <w:sz w:val="14"/>
          <w:szCs w:val="14"/>
        </w:rPr>
        <w:t xml:space="preserve"> «Об образовании в Российской Федерации»; </w:t>
      </w:r>
      <w:r w:rsidRPr="00EA2F65">
        <w:rPr>
          <w:b/>
          <w:sz w:val="14"/>
          <w:szCs w:val="14"/>
        </w:rPr>
        <w:t>пункта 43</w:t>
      </w:r>
      <w:r w:rsidRPr="00EA2F65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2F65">
        <w:rPr>
          <w:sz w:val="14"/>
          <w:szCs w:val="14"/>
        </w:rPr>
        <w:t>бакалавриата</w:t>
      </w:r>
      <w:proofErr w:type="spellEnd"/>
      <w:r w:rsidRPr="00EA2F65">
        <w:rPr>
          <w:sz w:val="14"/>
          <w:szCs w:val="14"/>
        </w:rPr>
        <w:t xml:space="preserve">, программам </w:t>
      </w:r>
      <w:proofErr w:type="spellStart"/>
      <w:r w:rsidRPr="00EA2F65">
        <w:rPr>
          <w:sz w:val="14"/>
          <w:szCs w:val="14"/>
        </w:rPr>
        <w:t>специалитета</w:t>
      </w:r>
      <w:proofErr w:type="spellEnd"/>
      <w:r w:rsidRPr="00EA2F6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2F65">
        <w:rPr>
          <w:sz w:val="14"/>
          <w:szCs w:val="14"/>
        </w:rPr>
        <w:t>Минобрнауки</w:t>
      </w:r>
      <w:proofErr w:type="spellEnd"/>
      <w:r w:rsidRPr="00EA2F65">
        <w:rPr>
          <w:sz w:val="14"/>
          <w:szCs w:val="14"/>
        </w:rPr>
        <w:t xml:space="preserve"> России от 05.04.2017 № 301 (</w:t>
      </w:r>
      <w:r w:rsidRPr="00EA2F65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2F65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F4E2E" w:rsidRPr="00EA2F65" w:rsidRDefault="00FF4E2E" w:rsidP="008849E8">
      <w:pPr>
        <w:ind w:firstLine="709"/>
        <w:jc w:val="both"/>
        <w:rPr>
          <w:sz w:val="24"/>
          <w:szCs w:val="24"/>
        </w:rPr>
      </w:pPr>
    </w:p>
    <w:p w:rsidR="007F4B97" w:rsidRPr="00793E1B" w:rsidRDefault="007F4B97" w:rsidP="008849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8849E8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8849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76E6C" w:rsidRPr="00276E6C" w:rsidRDefault="00276E6C" w:rsidP="008849E8">
      <w:pPr>
        <w:jc w:val="center"/>
        <w:rPr>
          <w:b/>
          <w:sz w:val="24"/>
          <w:szCs w:val="24"/>
        </w:rPr>
      </w:pPr>
      <w:r w:rsidRPr="00276E6C">
        <w:rPr>
          <w:b/>
          <w:sz w:val="24"/>
          <w:szCs w:val="24"/>
        </w:rPr>
        <w:t xml:space="preserve">1. </w:t>
      </w:r>
      <w:proofErr w:type="spellStart"/>
      <w:r w:rsidRPr="00276E6C">
        <w:rPr>
          <w:b/>
          <w:sz w:val="24"/>
          <w:szCs w:val="24"/>
        </w:rPr>
        <w:t>Бюджетирование</w:t>
      </w:r>
      <w:proofErr w:type="spellEnd"/>
      <w:r w:rsidRPr="00276E6C">
        <w:rPr>
          <w:b/>
          <w:sz w:val="24"/>
          <w:szCs w:val="24"/>
        </w:rPr>
        <w:t xml:space="preserve"> в системе управления предприятием</w:t>
      </w:r>
    </w:p>
    <w:p w:rsidR="00276E6C" w:rsidRPr="00276E6C" w:rsidRDefault="00276E6C" w:rsidP="008849E8">
      <w:pPr>
        <w:pStyle w:val="a7"/>
        <w:spacing w:after="0"/>
        <w:ind w:firstLine="709"/>
        <w:jc w:val="both"/>
        <w:rPr>
          <w:sz w:val="24"/>
          <w:szCs w:val="24"/>
        </w:rPr>
      </w:pPr>
      <w:r w:rsidRPr="00276E6C">
        <w:rPr>
          <w:sz w:val="24"/>
          <w:szCs w:val="24"/>
        </w:rPr>
        <w:t xml:space="preserve">Понятие системы </w:t>
      </w:r>
      <w:proofErr w:type="spellStart"/>
      <w:r w:rsidRPr="00276E6C">
        <w:rPr>
          <w:sz w:val="24"/>
          <w:szCs w:val="24"/>
        </w:rPr>
        <w:t>бюджетирования</w:t>
      </w:r>
      <w:proofErr w:type="spellEnd"/>
      <w:r w:rsidRPr="00276E6C">
        <w:rPr>
          <w:sz w:val="24"/>
          <w:szCs w:val="24"/>
        </w:rPr>
        <w:t xml:space="preserve">, характеристика ее элементов. Характеристика принципов </w:t>
      </w:r>
      <w:proofErr w:type="spellStart"/>
      <w:r w:rsidRPr="00276E6C">
        <w:rPr>
          <w:sz w:val="24"/>
          <w:szCs w:val="24"/>
        </w:rPr>
        <w:t>бюджетирования</w:t>
      </w:r>
      <w:proofErr w:type="spellEnd"/>
      <w:r w:rsidRPr="00276E6C">
        <w:rPr>
          <w:sz w:val="24"/>
          <w:szCs w:val="24"/>
        </w:rPr>
        <w:t>. Сущность, цели и задачи управленческого учета. Виды бюджетов предприятия, принципы их  классификации</w:t>
      </w:r>
    </w:p>
    <w:p w:rsidR="00276E6C" w:rsidRPr="00276E6C" w:rsidRDefault="00276E6C" w:rsidP="008849E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276E6C" w:rsidRPr="00276E6C" w:rsidRDefault="00276E6C" w:rsidP="008849E8">
      <w:pPr>
        <w:jc w:val="center"/>
        <w:rPr>
          <w:b/>
          <w:sz w:val="24"/>
          <w:szCs w:val="24"/>
        </w:rPr>
      </w:pPr>
      <w:r w:rsidRPr="00276E6C">
        <w:rPr>
          <w:b/>
          <w:sz w:val="24"/>
          <w:szCs w:val="24"/>
        </w:rPr>
        <w:t>2. Операционные бюджеты и их роль в организации бюджетного планирования деятельности структурных подразделений</w:t>
      </w:r>
    </w:p>
    <w:p w:rsidR="00276E6C" w:rsidRPr="00276E6C" w:rsidRDefault="00276E6C" w:rsidP="008849E8">
      <w:pPr>
        <w:pStyle w:val="a7"/>
        <w:spacing w:after="0"/>
        <w:ind w:firstLine="709"/>
        <w:jc w:val="both"/>
        <w:rPr>
          <w:sz w:val="24"/>
          <w:szCs w:val="24"/>
        </w:rPr>
      </w:pPr>
      <w:r w:rsidRPr="00276E6C">
        <w:rPr>
          <w:sz w:val="24"/>
          <w:szCs w:val="24"/>
        </w:rPr>
        <w:t>Система операционных бюджетов предприятия, их внутренняя взаимосвязь.</w:t>
      </w:r>
      <w:r>
        <w:rPr>
          <w:sz w:val="24"/>
          <w:szCs w:val="24"/>
        </w:rPr>
        <w:t xml:space="preserve"> </w:t>
      </w:r>
      <w:r w:rsidRPr="00276E6C">
        <w:rPr>
          <w:sz w:val="24"/>
          <w:szCs w:val="24"/>
        </w:rPr>
        <w:t>Бюджет продаж и его место в системе операционных бюджетов предприятия.</w:t>
      </w:r>
      <w:r>
        <w:rPr>
          <w:sz w:val="24"/>
          <w:szCs w:val="24"/>
        </w:rPr>
        <w:t xml:space="preserve"> </w:t>
      </w:r>
      <w:r w:rsidRPr="00276E6C">
        <w:rPr>
          <w:sz w:val="24"/>
          <w:szCs w:val="24"/>
        </w:rPr>
        <w:t>Порядок разработки бюджета продаж.</w:t>
      </w:r>
      <w:r>
        <w:rPr>
          <w:sz w:val="24"/>
          <w:szCs w:val="24"/>
        </w:rPr>
        <w:t xml:space="preserve"> </w:t>
      </w:r>
      <w:r w:rsidRPr="00276E6C">
        <w:rPr>
          <w:sz w:val="24"/>
          <w:szCs w:val="24"/>
        </w:rPr>
        <w:t>Взаимосвязь бюджета продаж и бюджета движения денежных средств. График ожидаемых поступлений денежных средств от продаж, методика его составления.</w:t>
      </w:r>
      <w:r>
        <w:rPr>
          <w:sz w:val="24"/>
          <w:szCs w:val="24"/>
        </w:rPr>
        <w:t xml:space="preserve"> </w:t>
      </w:r>
      <w:r w:rsidRPr="00276E6C">
        <w:rPr>
          <w:sz w:val="24"/>
          <w:szCs w:val="24"/>
        </w:rPr>
        <w:t>Реестр старения дебиторской задолженности. Значение коэффициента инкассации для прогноза поступлений денежных средств от продаж.</w:t>
      </w:r>
      <w:r>
        <w:rPr>
          <w:sz w:val="24"/>
          <w:szCs w:val="24"/>
        </w:rPr>
        <w:t xml:space="preserve"> </w:t>
      </w:r>
      <w:r w:rsidRPr="00276E6C">
        <w:rPr>
          <w:sz w:val="24"/>
          <w:szCs w:val="24"/>
        </w:rPr>
        <w:t>Бюджет производства как основа составления затратных бюджетов предприятия.</w:t>
      </w:r>
      <w:r>
        <w:rPr>
          <w:sz w:val="24"/>
          <w:szCs w:val="24"/>
        </w:rPr>
        <w:t xml:space="preserve"> </w:t>
      </w:r>
      <w:r w:rsidRPr="00276E6C">
        <w:rPr>
          <w:sz w:val="24"/>
          <w:szCs w:val="24"/>
        </w:rPr>
        <w:t xml:space="preserve">Бюджеты прямых и косвенных затрат. </w:t>
      </w:r>
    </w:p>
    <w:p w:rsidR="00276E6C" w:rsidRPr="00276E6C" w:rsidRDefault="00276E6C" w:rsidP="008849E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276E6C" w:rsidRDefault="00276E6C" w:rsidP="008849E8">
      <w:pPr>
        <w:pStyle w:val="a7"/>
        <w:spacing w:after="0"/>
        <w:jc w:val="center"/>
      </w:pPr>
      <w:r w:rsidRPr="00276E6C">
        <w:rPr>
          <w:b/>
          <w:sz w:val="24"/>
          <w:szCs w:val="24"/>
        </w:rPr>
        <w:t>3. Финансовые бюджеты и их значение для организации движения финансовых ресурсов и денежных средств предприятия</w:t>
      </w:r>
    </w:p>
    <w:p w:rsidR="00276E6C" w:rsidRDefault="00276E6C" w:rsidP="008849E8">
      <w:pPr>
        <w:pStyle w:val="a7"/>
        <w:spacing w:after="0"/>
        <w:ind w:firstLine="709"/>
        <w:jc w:val="both"/>
        <w:rPr>
          <w:sz w:val="24"/>
          <w:szCs w:val="24"/>
        </w:rPr>
      </w:pPr>
      <w:r w:rsidRPr="003B3CD7">
        <w:rPr>
          <w:sz w:val="24"/>
          <w:szCs w:val="24"/>
        </w:rPr>
        <w:t>Операционные бюджеты и их место в разработке бюджета прибыли. Бюджет движения денежных средств. Анализ денежных потоков как основа принятия решений в составлении бюджета денежных средств. Методы планирования денежных потоков предприятия.</w:t>
      </w:r>
    </w:p>
    <w:p w:rsidR="00257F95" w:rsidRDefault="00257F95" w:rsidP="008849E8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257F95" w:rsidRPr="00257F95" w:rsidRDefault="00257F95" w:rsidP="00257F95">
      <w:pPr>
        <w:pStyle w:val="a7"/>
        <w:spacing w:after="0"/>
        <w:ind w:left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257F95">
        <w:rPr>
          <w:color w:val="000000"/>
          <w:sz w:val="24"/>
          <w:szCs w:val="24"/>
        </w:rPr>
        <w:t xml:space="preserve"> </w:t>
      </w:r>
      <w:proofErr w:type="spellStart"/>
      <w:r w:rsidRPr="00257F95">
        <w:rPr>
          <w:b/>
          <w:color w:val="000000"/>
          <w:sz w:val="24"/>
          <w:szCs w:val="24"/>
        </w:rPr>
        <w:t>Бюджетирование</w:t>
      </w:r>
      <w:proofErr w:type="spellEnd"/>
      <w:r w:rsidRPr="00257F95">
        <w:rPr>
          <w:b/>
          <w:color w:val="000000"/>
          <w:sz w:val="24"/>
          <w:szCs w:val="24"/>
        </w:rPr>
        <w:t xml:space="preserve"> и оценка фактических результатов деятельности центров финансовой ответственности</w:t>
      </w:r>
    </w:p>
    <w:p w:rsidR="00E342D5" w:rsidRDefault="00E342D5" w:rsidP="00E34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76E6C" w:rsidRPr="00257F95" w:rsidRDefault="00257F95" w:rsidP="00E34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57F95">
        <w:rPr>
          <w:sz w:val="24"/>
          <w:szCs w:val="24"/>
        </w:rPr>
        <w:t xml:space="preserve">Статичный бюджет. Гибкий бюджет. Основные допущения в гибком </w:t>
      </w:r>
      <w:proofErr w:type="spellStart"/>
      <w:r w:rsidRPr="00257F95">
        <w:rPr>
          <w:sz w:val="24"/>
          <w:szCs w:val="24"/>
        </w:rPr>
        <w:t>бюджетировании</w:t>
      </w:r>
      <w:proofErr w:type="spellEnd"/>
      <w:r w:rsidRPr="00257F95">
        <w:rPr>
          <w:sz w:val="24"/>
          <w:szCs w:val="24"/>
        </w:rPr>
        <w:t xml:space="preserve">. Система гибких бюджетов при планировании различных уровней производственных и сбытовых программ. Гибкие бюджеты при анализе причин не выполнения плана. Гибкое </w:t>
      </w:r>
      <w:proofErr w:type="spellStart"/>
      <w:r w:rsidRPr="00257F95">
        <w:rPr>
          <w:sz w:val="24"/>
          <w:szCs w:val="24"/>
        </w:rPr>
        <w:t>бюджетирование</w:t>
      </w:r>
      <w:proofErr w:type="spellEnd"/>
      <w:r w:rsidRPr="00257F95">
        <w:rPr>
          <w:sz w:val="24"/>
          <w:szCs w:val="24"/>
        </w:rPr>
        <w:t xml:space="preserve"> и мотивация персонала. Гибкое </w:t>
      </w:r>
      <w:proofErr w:type="spellStart"/>
      <w:r w:rsidRPr="00257F95">
        <w:rPr>
          <w:sz w:val="24"/>
          <w:szCs w:val="24"/>
        </w:rPr>
        <w:t>бюджетирование</w:t>
      </w:r>
      <w:proofErr w:type="spellEnd"/>
      <w:r w:rsidRPr="00257F95">
        <w:rPr>
          <w:sz w:val="24"/>
          <w:szCs w:val="24"/>
        </w:rPr>
        <w:t xml:space="preserve"> и факторный анализ.</w:t>
      </w:r>
    </w:p>
    <w:p w:rsidR="00257F95" w:rsidRPr="00276E6C" w:rsidRDefault="00257F95" w:rsidP="008849E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276E6C" w:rsidRDefault="00276E6C" w:rsidP="00257F95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76E6C">
        <w:rPr>
          <w:b/>
          <w:sz w:val="24"/>
          <w:szCs w:val="24"/>
        </w:rPr>
        <w:t>Организация бюджетного контроля</w:t>
      </w:r>
    </w:p>
    <w:p w:rsidR="00257F95" w:rsidRPr="00276E6C" w:rsidRDefault="00257F95" w:rsidP="00257F95">
      <w:pPr>
        <w:ind w:left="720"/>
        <w:rPr>
          <w:b/>
          <w:sz w:val="24"/>
          <w:szCs w:val="24"/>
        </w:rPr>
      </w:pPr>
    </w:p>
    <w:p w:rsidR="00C068B8" w:rsidRDefault="00276E6C" w:rsidP="008849E8">
      <w:pPr>
        <w:pStyle w:val="a7"/>
        <w:spacing w:after="0"/>
        <w:ind w:firstLine="709"/>
        <w:jc w:val="both"/>
        <w:rPr>
          <w:sz w:val="24"/>
          <w:szCs w:val="24"/>
        </w:rPr>
      </w:pPr>
      <w:r w:rsidRPr="00276E6C">
        <w:rPr>
          <w:sz w:val="24"/>
          <w:szCs w:val="24"/>
        </w:rPr>
        <w:t xml:space="preserve">Преимущества внедрения принципов бюджетного планирования. Организация системы </w:t>
      </w:r>
      <w:proofErr w:type="spellStart"/>
      <w:r w:rsidRPr="00276E6C">
        <w:rPr>
          <w:sz w:val="24"/>
          <w:szCs w:val="24"/>
        </w:rPr>
        <w:t>бюджетирования</w:t>
      </w:r>
      <w:proofErr w:type="spellEnd"/>
      <w:r w:rsidRPr="00276E6C">
        <w:rPr>
          <w:sz w:val="24"/>
          <w:szCs w:val="24"/>
        </w:rPr>
        <w:t xml:space="preserve"> на предприятии. Финансовая структура предприятия. Организация контроля за исполнением бюджетов. Гибкие бюджеты и их роль в организации контроля.</w:t>
      </w:r>
    </w:p>
    <w:p w:rsidR="00E342D5" w:rsidRPr="00E342D5" w:rsidRDefault="00E342D5" w:rsidP="008849E8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276E6C" w:rsidRDefault="00257F95" w:rsidP="00257F95">
      <w:pPr>
        <w:pStyle w:val="af3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257F95">
        <w:rPr>
          <w:rFonts w:ascii="Times New Roman" w:hAnsi="Times New Roman"/>
          <w:b/>
          <w:sz w:val="24"/>
          <w:szCs w:val="24"/>
        </w:rPr>
        <w:t>Отраслевые особенности бюджетного управления</w:t>
      </w:r>
    </w:p>
    <w:p w:rsidR="00257F95" w:rsidRPr="00257F95" w:rsidRDefault="00257F95" w:rsidP="00257F95">
      <w:pPr>
        <w:pStyle w:val="af3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57F95" w:rsidRPr="00E342D5" w:rsidRDefault="00E342D5" w:rsidP="00E342D5">
      <w:pPr>
        <w:pStyle w:val="af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E342D5">
        <w:rPr>
          <w:rFonts w:ascii="Times New Roman" w:hAnsi="Times New Roman"/>
          <w:sz w:val="24"/>
          <w:szCs w:val="24"/>
        </w:rPr>
        <w:t>Бюджетирование</w:t>
      </w:r>
      <w:proofErr w:type="spellEnd"/>
      <w:r w:rsidRPr="00E342D5">
        <w:rPr>
          <w:rFonts w:ascii="Times New Roman" w:hAnsi="Times New Roman"/>
          <w:sz w:val="24"/>
          <w:szCs w:val="24"/>
        </w:rPr>
        <w:t xml:space="preserve"> на предприятиях сферы услуг (транспорт, строительство, медицинские услуги и др.). </w:t>
      </w:r>
      <w:proofErr w:type="spellStart"/>
      <w:r w:rsidRPr="00E342D5">
        <w:rPr>
          <w:rFonts w:ascii="Times New Roman" w:hAnsi="Times New Roman"/>
          <w:sz w:val="24"/>
          <w:szCs w:val="24"/>
        </w:rPr>
        <w:t>Бюджетирование</w:t>
      </w:r>
      <w:proofErr w:type="spellEnd"/>
      <w:r w:rsidRPr="00E342D5">
        <w:rPr>
          <w:rFonts w:ascii="Times New Roman" w:hAnsi="Times New Roman"/>
          <w:sz w:val="24"/>
          <w:szCs w:val="24"/>
        </w:rPr>
        <w:t xml:space="preserve"> в производственных компаниях.</w:t>
      </w:r>
      <w:r w:rsidRPr="00E342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42D5">
        <w:rPr>
          <w:rFonts w:ascii="Times New Roman" w:hAnsi="Times New Roman"/>
          <w:sz w:val="24"/>
          <w:szCs w:val="24"/>
        </w:rPr>
        <w:t>Бюджетное управление в некоммерческих организациях. Консолидация бюджетов в компаниях холдингового типа.</w:t>
      </w:r>
    </w:p>
    <w:p w:rsidR="00E342D5" w:rsidRPr="00257F95" w:rsidRDefault="00E342D5" w:rsidP="00257F95">
      <w:pPr>
        <w:pStyle w:val="af3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3A71E4" w:rsidRPr="00793E1B" w:rsidRDefault="00F803A3" w:rsidP="008849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CF5FBC" w:rsidRDefault="003A57B5" w:rsidP="008849E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FB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proofErr w:type="spellStart"/>
      <w:r w:rsidR="00BE220E" w:rsidRPr="00CF5FBC">
        <w:rPr>
          <w:rFonts w:ascii="Times New Roman" w:hAnsi="Times New Roman"/>
          <w:sz w:val="24"/>
          <w:szCs w:val="24"/>
        </w:rPr>
        <w:t>Бюджетирование</w:t>
      </w:r>
      <w:proofErr w:type="spellEnd"/>
      <w:r w:rsidRPr="00CF5FBC">
        <w:rPr>
          <w:rFonts w:ascii="Times New Roman" w:hAnsi="Times New Roman"/>
          <w:sz w:val="24"/>
          <w:szCs w:val="24"/>
        </w:rPr>
        <w:t>»/</w:t>
      </w:r>
      <w:r w:rsidR="00516F43" w:rsidRPr="00CF5FBC">
        <w:rPr>
          <w:rFonts w:ascii="Times New Roman" w:hAnsi="Times New Roman"/>
          <w:sz w:val="24"/>
          <w:szCs w:val="24"/>
        </w:rPr>
        <w:t xml:space="preserve"> </w:t>
      </w:r>
      <w:r w:rsidR="00CE675F" w:rsidRPr="00CF5FBC">
        <w:rPr>
          <w:rFonts w:ascii="Times New Roman" w:hAnsi="Times New Roman"/>
          <w:sz w:val="24"/>
          <w:szCs w:val="24"/>
        </w:rPr>
        <w:t>Л.Н.. Гончаренко</w:t>
      </w:r>
      <w:r w:rsidRPr="00CF5FBC">
        <w:rPr>
          <w:rFonts w:ascii="Times New Roman" w:hAnsi="Times New Roman"/>
          <w:sz w:val="24"/>
          <w:szCs w:val="24"/>
        </w:rPr>
        <w:t xml:space="preserve">. </w:t>
      </w:r>
      <w:r w:rsidR="00920199" w:rsidRPr="00CF5FBC">
        <w:rPr>
          <w:rFonts w:ascii="Times New Roman" w:hAnsi="Times New Roman"/>
          <w:sz w:val="24"/>
          <w:szCs w:val="24"/>
        </w:rPr>
        <w:t xml:space="preserve">– Омск: </w:t>
      </w:r>
      <w:r w:rsidRPr="00CF5FBC">
        <w:rPr>
          <w:rFonts w:ascii="Times New Roman" w:hAnsi="Times New Roman"/>
          <w:sz w:val="24"/>
          <w:szCs w:val="24"/>
        </w:rPr>
        <w:t xml:space="preserve">Изд-во Омской гуманитарной академии, </w:t>
      </w:r>
      <w:r w:rsidR="00DB6CEA">
        <w:rPr>
          <w:rFonts w:ascii="Times New Roman" w:hAnsi="Times New Roman"/>
          <w:sz w:val="24"/>
          <w:szCs w:val="24"/>
        </w:rPr>
        <w:t>2018</w:t>
      </w:r>
      <w:r w:rsidR="00920199" w:rsidRPr="00CF5FBC">
        <w:rPr>
          <w:rFonts w:ascii="Times New Roman" w:hAnsi="Times New Roman"/>
          <w:sz w:val="24"/>
          <w:szCs w:val="24"/>
        </w:rPr>
        <w:t xml:space="preserve">. </w:t>
      </w:r>
    </w:p>
    <w:p w:rsidR="00CF5FBC" w:rsidRPr="0086576C" w:rsidRDefault="00CF5FBC" w:rsidP="008849E8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76C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86576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6576C">
        <w:rPr>
          <w:rFonts w:ascii="Times New Roman" w:hAnsi="Times New Roman"/>
          <w:sz w:val="24"/>
          <w:szCs w:val="24"/>
        </w:rPr>
        <w:t>ОмГА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6576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CF5FBC" w:rsidRPr="001813F6" w:rsidRDefault="00CF5FBC" w:rsidP="008849E8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3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813F6">
        <w:rPr>
          <w:rFonts w:ascii="Times New Roman" w:hAnsi="Times New Roman"/>
          <w:sz w:val="24"/>
          <w:szCs w:val="24"/>
        </w:rPr>
        <w:t>ОмГА</w:t>
      </w:r>
      <w:proofErr w:type="spellEnd"/>
      <w:r w:rsidRPr="001813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F5FBC" w:rsidRPr="0086576C" w:rsidRDefault="00CF5FBC" w:rsidP="008849E8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76C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6576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6576C">
        <w:rPr>
          <w:rFonts w:ascii="Times New Roman" w:hAnsi="Times New Roman"/>
          <w:sz w:val="24"/>
          <w:szCs w:val="24"/>
        </w:rPr>
        <w:t>ОмГА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6576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Default="00FD6763" w:rsidP="008849E8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8849E8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A73118" w:rsidP="008849E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B3CD7" w:rsidRDefault="003B3CD7" w:rsidP="008849E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</w:p>
    <w:p w:rsidR="00705814" w:rsidRPr="00B14050" w:rsidRDefault="00705814" w:rsidP="008849E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3B3CD7" w:rsidRPr="00A74924" w:rsidRDefault="00276E6C" w:rsidP="008849E8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proofErr w:type="spellStart"/>
      <w:r w:rsidRPr="00A74924">
        <w:rPr>
          <w:sz w:val="24"/>
          <w:szCs w:val="24"/>
        </w:rPr>
        <w:t>Виткалова</w:t>
      </w:r>
      <w:proofErr w:type="spellEnd"/>
      <w:r w:rsidRPr="00A74924">
        <w:rPr>
          <w:sz w:val="24"/>
          <w:szCs w:val="24"/>
        </w:rPr>
        <w:t xml:space="preserve"> А.П. </w:t>
      </w:r>
      <w:proofErr w:type="spellStart"/>
      <w:r w:rsidRPr="00A74924">
        <w:rPr>
          <w:sz w:val="24"/>
          <w:szCs w:val="24"/>
        </w:rPr>
        <w:t>Бюджетирование</w:t>
      </w:r>
      <w:proofErr w:type="spellEnd"/>
      <w:r w:rsidRPr="00A74924">
        <w:rPr>
          <w:sz w:val="24"/>
          <w:szCs w:val="24"/>
        </w:rPr>
        <w:t xml:space="preserve"> и контроль затрат в организации [Электронный ресурс]: учебное пособие/ </w:t>
      </w:r>
      <w:proofErr w:type="spellStart"/>
      <w:r w:rsidRPr="00A74924">
        <w:rPr>
          <w:sz w:val="24"/>
          <w:szCs w:val="24"/>
        </w:rPr>
        <w:t>Виткалова</w:t>
      </w:r>
      <w:proofErr w:type="spellEnd"/>
      <w:r w:rsidRPr="00A74924">
        <w:rPr>
          <w:sz w:val="24"/>
          <w:szCs w:val="24"/>
        </w:rPr>
        <w:t xml:space="preserve"> А.П., Миллер Д.П.— Электрон. текстовые данные.— М.: </w:t>
      </w:r>
      <w:r w:rsidR="00C04F5B" w:rsidRPr="00A74924">
        <w:rPr>
          <w:sz w:val="24"/>
          <w:szCs w:val="24"/>
        </w:rPr>
        <w:t xml:space="preserve">Дашков и К, Ай Пи Эр </w:t>
      </w:r>
      <w:proofErr w:type="spellStart"/>
      <w:r w:rsidR="00C04F5B" w:rsidRPr="00A74924">
        <w:rPr>
          <w:sz w:val="24"/>
          <w:szCs w:val="24"/>
        </w:rPr>
        <w:t>Медиа</w:t>
      </w:r>
      <w:proofErr w:type="spellEnd"/>
      <w:r w:rsidR="00C04F5B" w:rsidRPr="00A74924">
        <w:rPr>
          <w:sz w:val="24"/>
          <w:szCs w:val="24"/>
        </w:rPr>
        <w:t>, 2015</w:t>
      </w:r>
      <w:r w:rsidRPr="00A74924">
        <w:rPr>
          <w:sz w:val="24"/>
          <w:szCs w:val="24"/>
        </w:rPr>
        <w:t xml:space="preserve">.— 125 </w:t>
      </w:r>
      <w:proofErr w:type="spellStart"/>
      <w:r w:rsidRPr="00A74924">
        <w:rPr>
          <w:sz w:val="24"/>
          <w:szCs w:val="24"/>
        </w:rPr>
        <w:t>c</w:t>
      </w:r>
      <w:proofErr w:type="spellEnd"/>
      <w:r w:rsidRPr="00A74924">
        <w:rPr>
          <w:sz w:val="24"/>
          <w:szCs w:val="24"/>
        </w:rPr>
        <w:t xml:space="preserve">.— Режим доступа: </w:t>
      </w:r>
      <w:hyperlink r:id="rId8" w:history="1">
        <w:r w:rsidR="00D60404">
          <w:rPr>
            <w:rStyle w:val="a8"/>
            <w:sz w:val="24"/>
            <w:szCs w:val="24"/>
          </w:rPr>
          <w:t>http://www.iprbookshop.ru/902..</w:t>
        </w:r>
      </w:hyperlink>
      <w:r w:rsidRPr="00A74924">
        <w:rPr>
          <w:sz w:val="24"/>
          <w:szCs w:val="24"/>
        </w:rPr>
        <w:t>.</w:t>
      </w:r>
    </w:p>
    <w:p w:rsidR="002B430E" w:rsidRPr="00A74924" w:rsidRDefault="003B3CD7" w:rsidP="008849E8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proofErr w:type="spellStart"/>
      <w:r w:rsidRPr="00A74924">
        <w:rPr>
          <w:sz w:val="24"/>
          <w:szCs w:val="24"/>
        </w:rPr>
        <w:t>Хруцкий</w:t>
      </w:r>
      <w:proofErr w:type="spellEnd"/>
      <w:r w:rsidRPr="00A74924">
        <w:rPr>
          <w:sz w:val="24"/>
          <w:szCs w:val="24"/>
        </w:rPr>
        <w:t xml:space="preserve"> В.Е., Гамаюнов В.В. </w:t>
      </w:r>
      <w:r w:rsidR="00BE220E" w:rsidRPr="00A74924">
        <w:rPr>
          <w:sz w:val="24"/>
          <w:szCs w:val="24"/>
        </w:rPr>
        <w:t>Б</w:t>
      </w:r>
      <w:r w:rsidRPr="00A74924">
        <w:rPr>
          <w:sz w:val="24"/>
          <w:szCs w:val="24"/>
        </w:rPr>
        <w:t xml:space="preserve"> Внутрифирменное </w:t>
      </w:r>
      <w:proofErr w:type="spellStart"/>
      <w:r w:rsidRPr="00A74924">
        <w:rPr>
          <w:sz w:val="24"/>
          <w:szCs w:val="24"/>
        </w:rPr>
        <w:t>бюджетирование</w:t>
      </w:r>
      <w:proofErr w:type="spellEnd"/>
      <w:r w:rsidRPr="00A74924">
        <w:rPr>
          <w:sz w:val="24"/>
          <w:szCs w:val="24"/>
        </w:rPr>
        <w:t xml:space="preserve">. теория и практика </w:t>
      </w:r>
      <w:r w:rsidR="00B14050" w:rsidRPr="00A74924">
        <w:rPr>
          <w:sz w:val="24"/>
          <w:szCs w:val="24"/>
        </w:rPr>
        <w:t xml:space="preserve"> </w:t>
      </w:r>
      <w:r w:rsidRPr="00A74924">
        <w:rPr>
          <w:sz w:val="24"/>
          <w:szCs w:val="24"/>
        </w:rPr>
        <w:t>[Электронный ресурс]:</w:t>
      </w:r>
      <w:r w:rsidR="00B14050" w:rsidRPr="00A74924">
        <w:rPr>
          <w:sz w:val="24"/>
          <w:szCs w:val="24"/>
        </w:rPr>
        <w:t xml:space="preserve"> </w:t>
      </w:r>
      <w:r w:rsidRPr="00A74924">
        <w:rPr>
          <w:sz w:val="24"/>
          <w:szCs w:val="24"/>
        </w:rPr>
        <w:t>практическое пособие</w:t>
      </w:r>
      <w:r w:rsidR="00B14050" w:rsidRPr="00A74924">
        <w:rPr>
          <w:sz w:val="24"/>
          <w:szCs w:val="24"/>
        </w:rPr>
        <w:t xml:space="preserve"> / </w:t>
      </w:r>
      <w:proofErr w:type="spellStart"/>
      <w:r w:rsidRPr="00A74924">
        <w:rPr>
          <w:sz w:val="24"/>
          <w:szCs w:val="24"/>
        </w:rPr>
        <w:t>В.Е.Хруцкий</w:t>
      </w:r>
      <w:proofErr w:type="spellEnd"/>
      <w:r w:rsidRPr="00A74924">
        <w:rPr>
          <w:sz w:val="24"/>
          <w:szCs w:val="24"/>
        </w:rPr>
        <w:t>, В.В. Гамаюнов</w:t>
      </w:r>
      <w:r w:rsidR="00B14050" w:rsidRPr="00A74924">
        <w:rPr>
          <w:sz w:val="24"/>
          <w:szCs w:val="24"/>
        </w:rPr>
        <w:t xml:space="preserve">. — 3-е изд., </w:t>
      </w:r>
      <w:proofErr w:type="spellStart"/>
      <w:r w:rsidR="00B14050" w:rsidRPr="00A74924">
        <w:rPr>
          <w:sz w:val="24"/>
          <w:szCs w:val="24"/>
        </w:rPr>
        <w:t>перераб</w:t>
      </w:r>
      <w:proofErr w:type="spellEnd"/>
      <w:r w:rsidR="00B14050" w:rsidRPr="00A74924">
        <w:rPr>
          <w:sz w:val="24"/>
          <w:szCs w:val="24"/>
        </w:rPr>
        <w:t xml:space="preserve">. и доп. — М. : Издательство </w:t>
      </w:r>
      <w:proofErr w:type="spellStart"/>
      <w:r w:rsidR="00B14050" w:rsidRPr="00A74924">
        <w:rPr>
          <w:sz w:val="24"/>
          <w:szCs w:val="24"/>
        </w:rPr>
        <w:t>Юрайт</w:t>
      </w:r>
      <w:proofErr w:type="spellEnd"/>
      <w:r w:rsidR="00B14050" w:rsidRPr="00A74924">
        <w:rPr>
          <w:sz w:val="24"/>
          <w:szCs w:val="24"/>
        </w:rPr>
        <w:t xml:space="preserve">, 2017. — </w:t>
      </w:r>
      <w:r w:rsidRPr="00A74924">
        <w:rPr>
          <w:sz w:val="24"/>
          <w:szCs w:val="24"/>
        </w:rPr>
        <w:t>458</w:t>
      </w:r>
      <w:r w:rsidR="00B14050" w:rsidRPr="00A74924">
        <w:rPr>
          <w:sz w:val="24"/>
          <w:szCs w:val="24"/>
        </w:rPr>
        <w:t xml:space="preserve"> с. </w:t>
      </w:r>
      <w:r w:rsidR="002B430E" w:rsidRPr="00A74924">
        <w:rPr>
          <w:sz w:val="24"/>
          <w:szCs w:val="24"/>
        </w:rPr>
        <w:t xml:space="preserve">.— Режим доступа: </w:t>
      </w:r>
      <w:hyperlink r:id="rId9" w:history="1">
        <w:r w:rsidR="00BA30E4">
          <w:rPr>
            <w:rStyle w:val="a8"/>
            <w:sz w:val="24"/>
            <w:szCs w:val="24"/>
          </w:rPr>
          <w:t>www.biblio-online.ru/book/1150E66C-431B-4ED3-9EFA-A6493AD7B86C</w:t>
        </w:r>
      </w:hyperlink>
    </w:p>
    <w:p w:rsidR="003B3CD7" w:rsidRDefault="003B3CD7" w:rsidP="008849E8">
      <w:pPr>
        <w:pStyle w:val="a5"/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05814" w:rsidRPr="002B430E" w:rsidRDefault="00705814" w:rsidP="008849E8">
      <w:pPr>
        <w:pStyle w:val="a5"/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705FB5"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CF5FBC" w:rsidRDefault="00CF5FBC" w:rsidP="008849E8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3B3CD7">
        <w:rPr>
          <w:sz w:val="24"/>
          <w:szCs w:val="24"/>
          <w:shd w:val="clear" w:color="auto" w:fill="FFFFFF"/>
        </w:rPr>
        <w:t>Виткалова</w:t>
      </w:r>
      <w:proofErr w:type="spellEnd"/>
      <w:r w:rsidRPr="003B3CD7">
        <w:rPr>
          <w:sz w:val="24"/>
          <w:szCs w:val="24"/>
          <w:shd w:val="clear" w:color="auto" w:fill="FFFFFF"/>
        </w:rPr>
        <w:t xml:space="preserve"> А.П. Внутрифирменное </w:t>
      </w:r>
      <w:proofErr w:type="spellStart"/>
      <w:r w:rsidRPr="003B3CD7">
        <w:rPr>
          <w:sz w:val="24"/>
          <w:szCs w:val="24"/>
          <w:shd w:val="clear" w:color="auto" w:fill="FFFFFF"/>
        </w:rPr>
        <w:t>бюджетирование</w:t>
      </w:r>
      <w:proofErr w:type="spellEnd"/>
      <w:r w:rsidRPr="003B3CD7">
        <w:rPr>
          <w:sz w:val="24"/>
          <w:szCs w:val="24"/>
          <w:shd w:val="clear" w:color="auto" w:fill="FFFFFF"/>
        </w:rPr>
        <w:t xml:space="preserve"> [Электронный ресурс]: учебное пособие/ </w:t>
      </w:r>
      <w:proofErr w:type="spellStart"/>
      <w:r w:rsidRPr="003B3CD7">
        <w:rPr>
          <w:sz w:val="24"/>
          <w:szCs w:val="24"/>
          <w:shd w:val="clear" w:color="auto" w:fill="FFFFFF"/>
        </w:rPr>
        <w:t>Виткалова</w:t>
      </w:r>
      <w:proofErr w:type="spellEnd"/>
      <w:r w:rsidRPr="003B3CD7">
        <w:rPr>
          <w:sz w:val="24"/>
          <w:szCs w:val="24"/>
          <w:shd w:val="clear" w:color="auto" w:fill="FFFFFF"/>
        </w:rPr>
        <w:t xml:space="preserve"> А.П.— Электрон. текстовые данные.— М.: Дашков и К, Ай Пи Эр </w:t>
      </w:r>
      <w:proofErr w:type="spellStart"/>
      <w:r w:rsidRPr="003B3CD7">
        <w:rPr>
          <w:sz w:val="24"/>
          <w:szCs w:val="24"/>
          <w:shd w:val="clear" w:color="auto" w:fill="FFFFFF"/>
        </w:rPr>
        <w:t>Медиа</w:t>
      </w:r>
      <w:proofErr w:type="spellEnd"/>
      <w:r w:rsidRPr="003B3CD7">
        <w:rPr>
          <w:sz w:val="24"/>
          <w:szCs w:val="24"/>
          <w:shd w:val="clear" w:color="auto" w:fill="FFFFFF"/>
        </w:rPr>
        <w:t xml:space="preserve">, 2013.— 128 </w:t>
      </w:r>
      <w:proofErr w:type="spellStart"/>
      <w:r w:rsidRPr="003B3CD7">
        <w:rPr>
          <w:sz w:val="24"/>
          <w:szCs w:val="24"/>
          <w:shd w:val="clear" w:color="auto" w:fill="FFFFFF"/>
        </w:rPr>
        <w:t>c</w:t>
      </w:r>
      <w:proofErr w:type="spellEnd"/>
      <w:r w:rsidRPr="003B3CD7"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D60404">
          <w:rPr>
            <w:rStyle w:val="a8"/>
            <w:sz w:val="24"/>
            <w:szCs w:val="24"/>
            <w:shd w:val="clear" w:color="auto" w:fill="FFFFFF"/>
          </w:rPr>
          <w:t>http://www.iprbookshop.ru/15707..</w:t>
        </w:r>
      </w:hyperlink>
      <w:r w:rsidRPr="003B3CD7">
        <w:rPr>
          <w:sz w:val="24"/>
          <w:szCs w:val="24"/>
          <w:shd w:val="clear" w:color="auto" w:fill="FFFFFF"/>
        </w:rPr>
        <w:t>.</w:t>
      </w:r>
    </w:p>
    <w:p w:rsidR="00CF5FBC" w:rsidRPr="003B3CD7" w:rsidRDefault="00CF5FBC" w:rsidP="008849E8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3B3CD7">
        <w:rPr>
          <w:sz w:val="24"/>
          <w:szCs w:val="24"/>
          <w:shd w:val="clear" w:color="auto" w:fill="FFFFFF"/>
        </w:rPr>
        <w:t xml:space="preserve">Молокова Е.И. </w:t>
      </w:r>
      <w:proofErr w:type="spellStart"/>
      <w:r w:rsidRPr="003B3CD7">
        <w:rPr>
          <w:sz w:val="24"/>
          <w:szCs w:val="24"/>
          <w:shd w:val="clear" w:color="auto" w:fill="FFFFFF"/>
        </w:rPr>
        <w:t>Бюджетирование</w:t>
      </w:r>
      <w:proofErr w:type="spellEnd"/>
      <w:r w:rsidRPr="003B3CD7">
        <w:rPr>
          <w:sz w:val="24"/>
          <w:szCs w:val="24"/>
          <w:shd w:val="clear" w:color="auto" w:fill="FFFFFF"/>
        </w:rPr>
        <w:t xml:space="preserve"> в системе управления финансами организации [Электронный ресурс]: монография/ Молокова Е.И., Толмачев А.В.— Электрон. текстовые данные.— Саратов: Вузовское образование, 2013.— 160 </w:t>
      </w:r>
      <w:proofErr w:type="spellStart"/>
      <w:r w:rsidRPr="003B3CD7">
        <w:rPr>
          <w:sz w:val="24"/>
          <w:szCs w:val="24"/>
          <w:shd w:val="clear" w:color="auto" w:fill="FFFFFF"/>
        </w:rPr>
        <w:t>c</w:t>
      </w:r>
      <w:proofErr w:type="spellEnd"/>
      <w:r w:rsidRPr="003B3CD7">
        <w:rPr>
          <w:sz w:val="24"/>
          <w:szCs w:val="24"/>
          <w:shd w:val="clear" w:color="auto" w:fill="FFFFFF"/>
        </w:rPr>
        <w:t xml:space="preserve">.— Режим доступа: </w:t>
      </w:r>
      <w:hyperlink r:id="rId11" w:history="1">
        <w:r w:rsidR="00D60404">
          <w:rPr>
            <w:rStyle w:val="a8"/>
            <w:sz w:val="24"/>
            <w:szCs w:val="24"/>
            <w:shd w:val="clear" w:color="auto" w:fill="FFFFFF"/>
          </w:rPr>
          <w:t>http://www.iprbookshop.ru/11393..</w:t>
        </w:r>
      </w:hyperlink>
      <w:r w:rsidRPr="003B3CD7">
        <w:rPr>
          <w:sz w:val="24"/>
          <w:szCs w:val="24"/>
          <w:shd w:val="clear" w:color="auto" w:fill="FFFFFF"/>
        </w:rPr>
        <w:t>.</w:t>
      </w:r>
    </w:p>
    <w:p w:rsidR="003B3CD7" w:rsidRPr="003B3CD7" w:rsidRDefault="003B3CD7" w:rsidP="008849E8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A73118" w:rsidP="008849E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A30E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8849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8849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8849E8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73118" w:rsidP="008849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proofErr w:type="spellStart"/>
      <w:r w:rsidR="00BE220E">
        <w:rPr>
          <w:bCs/>
          <w:sz w:val="24"/>
          <w:szCs w:val="24"/>
        </w:rPr>
        <w:t>Бюджетирование</w:t>
      </w:r>
      <w:proofErr w:type="spellEnd"/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8849E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 w:rsidRPr="00793E1B">
        <w:rPr>
          <w:color w:val="000000"/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8849E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793E1B">
        <w:rPr>
          <w:color w:val="000000"/>
          <w:sz w:val="24"/>
          <w:szCs w:val="24"/>
        </w:rPr>
        <w:lastRenderedPageBreak/>
        <w:t>именные указатели.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A73118" w:rsidP="008849E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8849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8849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8849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8849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8849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Cистема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D8454C" w:rsidRDefault="00D8454C" w:rsidP="00D8454C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D8454C" w:rsidRDefault="00D8454C" w:rsidP="00D8454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8454C" w:rsidRDefault="00D8454C" w:rsidP="00D8454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8454C" w:rsidRDefault="00D8454C" w:rsidP="00D845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D6040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454C" w:rsidRDefault="00D8454C" w:rsidP="00D845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D6040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454C" w:rsidRDefault="00D8454C" w:rsidP="00D845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D6040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454C" w:rsidRPr="00E94B7B" w:rsidRDefault="00D8454C" w:rsidP="00D8454C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D8454C" w:rsidRPr="00E94B7B" w:rsidRDefault="00D8454C" w:rsidP="00D8454C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, среди них издания по экономике и эконометрике, бизнесу и финансам, социальным </w:t>
      </w:r>
      <w:r w:rsidRPr="00E94B7B">
        <w:rPr>
          <w:rFonts w:ascii="Times New Roman" w:eastAsia="Times New Roman" w:hAnsi="Times New Roman"/>
          <w:sz w:val="24"/>
          <w:szCs w:val="24"/>
        </w:rPr>
        <w:lastRenderedPageBreak/>
        <w:t>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D60404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D8454C" w:rsidRPr="00837622" w:rsidRDefault="00D8454C" w:rsidP="00D8454C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D8454C" w:rsidRPr="006510F9" w:rsidRDefault="00D8454C" w:rsidP="00D8454C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D8454C" w:rsidRPr="006510F9" w:rsidRDefault="00D8454C" w:rsidP="00D845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D60404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D8454C" w:rsidRPr="00370BE3" w:rsidRDefault="00D8454C" w:rsidP="00D845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D60404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D8454C" w:rsidRPr="00370BE3" w:rsidRDefault="00D8454C" w:rsidP="00D845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D60404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D8454C" w:rsidRPr="006510F9" w:rsidRDefault="00D8454C" w:rsidP="00D8454C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454C" w:rsidRPr="00837622" w:rsidRDefault="00D8454C" w:rsidP="00D8454C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D8454C" w:rsidRPr="00EF504F" w:rsidRDefault="00D8454C" w:rsidP="00D8454C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lastRenderedPageBreak/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A30E4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907B4D">
        <w:fldChar w:fldCharType="begin"/>
      </w:r>
      <w:r w:rsidR="00652F99">
        <w:instrText>HYPERLINK "http://www.biblio-online.ru,"</w:instrText>
      </w:r>
      <w:r w:rsidR="00907B4D">
        <w:fldChar w:fldCharType="separate"/>
      </w:r>
      <w:r w:rsidR="00BA30E4">
        <w:rPr>
          <w:rStyle w:val="a8"/>
          <w:sz w:val="24"/>
          <w:szCs w:val="24"/>
        </w:rPr>
        <w:t>www.biblio-online.ru</w:t>
      </w:r>
      <w:proofErr w:type="spellEnd"/>
      <w:r w:rsidR="00BA30E4">
        <w:rPr>
          <w:rStyle w:val="a8"/>
          <w:sz w:val="24"/>
          <w:szCs w:val="24"/>
        </w:rPr>
        <w:t>,»</w:t>
      </w:r>
      <w:r w:rsidR="00907B4D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A30E4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53212F" w:rsidRPr="00D443FF" w:rsidRDefault="0053212F" w:rsidP="008849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8849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58" w:rsidRDefault="00440958" w:rsidP="00160BC1">
      <w:r>
        <w:separator/>
      </w:r>
    </w:p>
  </w:endnote>
  <w:endnote w:type="continuationSeparator" w:id="1">
    <w:p w:rsidR="00440958" w:rsidRDefault="0044095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58" w:rsidRDefault="00440958" w:rsidP="00160BC1">
      <w:r>
        <w:separator/>
      </w:r>
    </w:p>
  </w:footnote>
  <w:footnote w:type="continuationSeparator" w:id="1">
    <w:p w:rsidR="00440958" w:rsidRDefault="0044095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4381"/>
    <w:multiLevelType w:val="hybridMultilevel"/>
    <w:tmpl w:val="D138D6FA"/>
    <w:lvl w:ilvl="0" w:tplc="F30CBF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037E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353CD"/>
    <w:multiLevelType w:val="hybridMultilevel"/>
    <w:tmpl w:val="616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11D3F"/>
    <w:multiLevelType w:val="hybridMultilevel"/>
    <w:tmpl w:val="4E70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B1C36DA"/>
    <w:multiLevelType w:val="hybridMultilevel"/>
    <w:tmpl w:val="3D5EA56A"/>
    <w:lvl w:ilvl="0" w:tplc="807A58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010843"/>
    <w:multiLevelType w:val="hybridMultilevel"/>
    <w:tmpl w:val="36AE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F5E9B"/>
    <w:multiLevelType w:val="hybridMultilevel"/>
    <w:tmpl w:val="59A0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030EF"/>
    <w:multiLevelType w:val="hybridMultilevel"/>
    <w:tmpl w:val="2812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1"/>
  </w:num>
  <w:num w:numId="15">
    <w:abstractNumId w:val="9"/>
  </w:num>
  <w:num w:numId="16">
    <w:abstractNumId w:val="1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7C69"/>
    <w:rsid w:val="00051AEE"/>
    <w:rsid w:val="00060A01"/>
    <w:rsid w:val="00064395"/>
    <w:rsid w:val="00064AA9"/>
    <w:rsid w:val="00066B8C"/>
    <w:rsid w:val="000835F5"/>
    <w:rsid w:val="000875BF"/>
    <w:rsid w:val="000911D1"/>
    <w:rsid w:val="0009371F"/>
    <w:rsid w:val="00096C0A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3923"/>
    <w:rsid w:val="0015639D"/>
    <w:rsid w:val="00160BC1"/>
    <w:rsid w:val="00161C70"/>
    <w:rsid w:val="00164F2B"/>
    <w:rsid w:val="001716A9"/>
    <w:rsid w:val="00181AAB"/>
    <w:rsid w:val="00184F65"/>
    <w:rsid w:val="001871AA"/>
    <w:rsid w:val="00197FFB"/>
    <w:rsid w:val="001A50F5"/>
    <w:rsid w:val="001A6533"/>
    <w:rsid w:val="001C4FED"/>
    <w:rsid w:val="001C6305"/>
    <w:rsid w:val="001D7E91"/>
    <w:rsid w:val="001E2203"/>
    <w:rsid w:val="001F11DE"/>
    <w:rsid w:val="001F3561"/>
    <w:rsid w:val="00207E2E"/>
    <w:rsid w:val="00207FB7"/>
    <w:rsid w:val="00211C1B"/>
    <w:rsid w:val="00235E1F"/>
    <w:rsid w:val="00240304"/>
    <w:rsid w:val="00240A81"/>
    <w:rsid w:val="00245199"/>
    <w:rsid w:val="002533EF"/>
    <w:rsid w:val="00257F95"/>
    <w:rsid w:val="002657BC"/>
    <w:rsid w:val="00265816"/>
    <w:rsid w:val="00276128"/>
    <w:rsid w:val="00276E6C"/>
    <w:rsid w:val="0027733F"/>
    <w:rsid w:val="00285AD5"/>
    <w:rsid w:val="00291D05"/>
    <w:rsid w:val="002933E5"/>
    <w:rsid w:val="00295FD8"/>
    <w:rsid w:val="00296E5D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0EF6"/>
    <w:rsid w:val="00306ADC"/>
    <w:rsid w:val="00315AB7"/>
    <w:rsid w:val="0032166A"/>
    <w:rsid w:val="00330957"/>
    <w:rsid w:val="0033546E"/>
    <w:rsid w:val="00355C7E"/>
    <w:rsid w:val="003618C2"/>
    <w:rsid w:val="00363097"/>
    <w:rsid w:val="0036482A"/>
    <w:rsid w:val="00365758"/>
    <w:rsid w:val="003668E3"/>
    <w:rsid w:val="00367EC4"/>
    <w:rsid w:val="00386491"/>
    <w:rsid w:val="00390B62"/>
    <w:rsid w:val="003A3494"/>
    <w:rsid w:val="003A57B5"/>
    <w:rsid w:val="003A6FB0"/>
    <w:rsid w:val="003A71E4"/>
    <w:rsid w:val="003B3CD7"/>
    <w:rsid w:val="003B7F71"/>
    <w:rsid w:val="003D47C6"/>
    <w:rsid w:val="003D5A52"/>
    <w:rsid w:val="003D6C8C"/>
    <w:rsid w:val="003E4286"/>
    <w:rsid w:val="003E484B"/>
    <w:rsid w:val="00400491"/>
    <w:rsid w:val="00407242"/>
    <w:rsid w:val="00407404"/>
    <w:rsid w:val="004110F5"/>
    <w:rsid w:val="00423D43"/>
    <w:rsid w:val="00427A36"/>
    <w:rsid w:val="00435249"/>
    <w:rsid w:val="00440958"/>
    <w:rsid w:val="00443727"/>
    <w:rsid w:val="0046365B"/>
    <w:rsid w:val="0047224A"/>
    <w:rsid w:val="0047572F"/>
    <w:rsid w:val="0047633A"/>
    <w:rsid w:val="0048300E"/>
    <w:rsid w:val="004900F4"/>
    <w:rsid w:val="0049217A"/>
    <w:rsid w:val="004960CB"/>
    <w:rsid w:val="004A2C0D"/>
    <w:rsid w:val="004A2E62"/>
    <w:rsid w:val="004A68C9"/>
    <w:rsid w:val="004A6D05"/>
    <w:rsid w:val="004B13BA"/>
    <w:rsid w:val="004C5815"/>
    <w:rsid w:val="004C6DB3"/>
    <w:rsid w:val="004E0242"/>
    <w:rsid w:val="004E0C3F"/>
    <w:rsid w:val="004E3D82"/>
    <w:rsid w:val="004E4CD6"/>
    <w:rsid w:val="004E4DB2"/>
    <w:rsid w:val="004E5821"/>
    <w:rsid w:val="004E62F1"/>
    <w:rsid w:val="004E753A"/>
    <w:rsid w:val="004F3C72"/>
    <w:rsid w:val="005065E8"/>
    <w:rsid w:val="00516F43"/>
    <w:rsid w:val="0053212F"/>
    <w:rsid w:val="00533B2D"/>
    <w:rsid w:val="005362E6"/>
    <w:rsid w:val="00537A62"/>
    <w:rsid w:val="00540F31"/>
    <w:rsid w:val="005554EC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878FB"/>
    <w:rsid w:val="005915BA"/>
    <w:rsid w:val="00591B36"/>
    <w:rsid w:val="005A28FC"/>
    <w:rsid w:val="005B35D3"/>
    <w:rsid w:val="005B47CE"/>
    <w:rsid w:val="005C13E4"/>
    <w:rsid w:val="005C20F0"/>
    <w:rsid w:val="005C3AEB"/>
    <w:rsid w:val="005C3E07"/>
    <w:rsid w:val="005C4CD4"/>
    <w:rsid w:val="005C7567"/>
    <w:rsid w:val="005D206B"/>
    <w:rsid w:val="005D57BF"/>
    <w:rsid w:val="005F2349"/>
    <w:rsid w:val="006000AE"/>
    <w:rsid w:val="006044B4"/>
    <w:rsid w:val="00607E17"/>
    <w:rsid w:val="006118F6"/>
    <w:rsid w:val="006169AB"/>
    <w:rsid w:val="00616F3E"/>
    <w:rsid w:val="00624E28"/>
    <w:rsid w:val="00640A06"/>
    <w:rsid w:val="00641D51"/>
    <w:rsid w:val="00642A2F"/>
    <w:rsid w:val="006439F4"/>
    <w:rsid w:val="00652F99"/>
    <w:rsid w:val="0065477D"/>
    <w:rsid w:val="0065606F"/>
    <w:rsid w:val="00656AC4"/>
    <w:rsid w:val="00667E46"/>
    <w:rsid w:val="006714B9"/>
    <w:rsid w:val="00676914"/>
    <w:rsid w:val="00687A0C"/>
    <w:rsid w:val="00687B3A"/>
    <w:rsid w:val="00692DD7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143C2"/>
    <w:rsid w:val="007327FE"/>
    <w:rsid w:val="00742DF7"/>
    <w:rsid w:val="00745490"/>
    <w:rsid w:val="00750959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E1740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57FC8"/>
    <w:rsid w:val="0086651C"/>
    <w:rsid w:val="00877B8C"/>
    <w:rsid w:val="0088272E"/>
    <w:rsid w:val="008849E8"/>
    <w:rsid w:val="008928DA"/>
    <w:rsid w:val="008B3964"/>
    <w:rsid w:val="008B6331"/>
    <w:rsid w:val="008E5E59"/>
    <w:rsid w:val="008F44E5"/>
    <w:rsid w:val="008F76CA"/>
    <w:rsid w:val="00907B4D"/>
    <w:rsid w:val="00920199"/>
    <w:rsid w:val="00921868"/>
    <w:rsid w:val="0094149E"/>
    <w:rsid w:val="00941875"/>
    <w:rsid w:val="00951F6B"/>
    <w:rsid w:val="009528CA"/>
    <w:rsid w:val="00954E45"/>
    <w:rsid w:val="00965998"/>
    <w:rsid w:val="0097204A"/>
    <w:rsid w:val="009A0F9C"/>
    <w:rsid w:val="009E35D2"/>
    <w:rsid w:val="009F4070"/>
    <w:rsid w:val="00A1679F"/>
    <w:rsid w:val="00A179ED"/>
    <w:rsid w:val="00A17B26"/>
    <w:rsid w:val="00A275E4"/>
    <w:rsid w:val="00A32A5F"/>
    <w:rsid w:val="00A44F9E"/>
    <w:rsid w:val="00A567CD"/>
    <w:rsid w:val="00A63D90"/>
    <w:rsid w:val="00A67348"/>
    <w:rsid w:val="00A676AD"/>
    <w:rsid w:val="00A73118"/>
    <w:rsid w:val="00A74924"/>
    <w:rsid w:val="00A75675"/>
    <w:rsid w:val="00A76E53"/>
    <w:rsid w:val="00A804FB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14050"/>
    <w:rsid w:val="00B435A9"/>
    <w:rsid w:val="00B43F9B"/>
    <w:rsid w:val="00B44FF6"/>
    <w:rsid w:val="00B5209B"/>
    <w:rsid w:val="00B542D4"/>
    <w:rsid w:val="00B54421"/>
    <w:rsid w:val="00B642B8"/>
    <w:rsid w:val="00B817E2"/>
    <w:rsid w:val="00BA1F10"/>
    <w:rsid w:val="00BA30E4"/>
    <w:rsid w:val="00BB6C9A"/>
    <w:rsid w:val="00BB70FB"/>
    <w:rsid w:val="00BC4935"/>
    <w:rsid w:val="00BE023D"/>
    <w:rsid w:val="00BE220E"/>
    <w:rsid w:val="00BF22FC"/>
    <w:rsid w:val="00C00DA5"/>
    <w:rsid w:val="00C028C7"/>
    <w:rsid w:val="00C04F5B"/>
    <w:rsid w:val="00C068B8"/>
    <w:rsid w:val="00C1245E"/>
    <w:rsid w:val="00C127DD"/>
    <w:rsid w:val="00C228C5"/>
    <w:rsid w:val="00C24EA8"/>
    <w:rsid w:val="00C26026"/>
    <w:rsid w:val="00C33468"/>
    <w:rsid w:val="00C3475E"/>
    <w:rsid w:val="00C35959"/>
    <w:rsid w:val="00C40C06"/>
    <w:rsid w:val="00C55E91"/>
    <w:rsid w:val="00C70925"/>
    <w:rsid w:val="00C70CA1"/>
    <w:rsid w:val="00C90A7A"/>
    <w:rsid w:val="00C91E2D"/>
    <w:rsid w:val="00C93F61"/>
    <w:rsid w:val="00C94464"/>
    <w:rsid w:val="00C953C9"/>
    <w:rsid w:val="00CA401A"/>
    <w:rsid w:val="00CB27ED"/>
    <w:rsid w:val="00CB61D6"/>
    <w:rsid w:val="00CC7614"/>
    <w:rsid w:val="00CD42F8"/>
    <w:rsid w:val="00CE675F"/>
    <w:rsid w:val="00CE6C4B"/>
    <w:rsid w:val="00CF12C6"/>
    <w:rsid w:val="00CF2B2F"/>
    <w:rsid w:val="00CF5FBC"/>
    <w:rsid w:val="00CF6292"/>
    <w:rsid w:val="00CF6B12"/>
    <w:rsid w:val="00D00D97"/>
    <w:rsid w:val="00D02EB8"/>
    <w:rsid w:val="00D03F5D"/>
    <w:rsid w:val="00D07EAE"/>
    <w:rsid w:val="00D12E88"/>
    <w:rsid w:val="00D152E4"/>
    <w:rsid w:val="00D1753D"/>
    <w:rsid w:val="00D23EFA"/>
    <w:rsid w:val="00D26CA9"/>
    <w:rsid w:val="00D34B66"/>
    <w:rsid w:val="00D42A7E"/>
    <w:rsid w:val="00D44188"/>
    <w:rsid w:val="00D443FF"/>
    <w:rsid w:val="00D60404"/>
    <w:rsid w:val="00D63339"/>
    <w:rsid w:val="00D761E8"/>
    <w:rsid w:val="00D83177"/>
    <w:rsid w:val="00D8454C"/>
    <w:rsid w:val="00D8506D"/>
    <w:rsid w:val="00D90307"/>
    <w:rsid w:val="00D97830"/>
    <w:rsid w:val="00DA3FFC"/>
    <w:rsid w:val="00DA489D"/>
    <w:rsid w:val="00DA48D3"/>
    <w:rsid w:val="00DA5E78"/>
    <w:rsid w:val="00DA607A"/>
    <w:rsid w:val="00DB08E2"/>
    <w:rsid w:val="00DB0A35"/>
    <w:rsid w:val="00DB1744"/>
    <w:rsid w:val="00DB228F"/>
    <w:rsid w:val="00DB6CEA"/>
    <w:rsid w:val="00DC6660"/>
    <w:rsid w:val="00DD03B9"/>
    <w:rsid w:val="00DD481E"/>
    <w:rsid w:val="00DD6EB4"/>
    <w:rsid w:val="00DE38F3"/>
    <w:rsid w:val="00DF1076"/>
    <w:rsid w:val="00DF26AA"/>
    <w:rsid w:val="00DF7ED6"/>
    <w:rsid w:val="00E0019F"/>
    <w:rsid w:val="00E02357"/>
    <w:rsid w:val="00E02CDE"/>
    <w:rsid w:val="00E11452"/>
    <w:rsid w:val="00E319B7"/>
    <w:rsid w:val="00E342D5"/>
    <w:rsid w:val="00E42AED"/>
    <w:rsid w:val="00E4451A"/>
    <w:rsid w:val="00E72419"/>
    <w:rsid w:val="00E72975"/>
    <w:rsid w:val="00E733BF"/>
    <w:rsid w:val="00E7465A"/>
    <w:rsid w:val="00E81007"/>
    <w:rsid w:val="00E87776"/>
    <w:rsid w:val="00E9119D"/>
    <w:rsid w:val="00E92238"/>
    <w:rsid w:val="00EA206F"/>
    <w:rsid w:val="00EA2F65"/>
    <w:rsid w:val="00EA3690"/>
    <w:rsid w:val="00EB0E73"/>
    <w:rsid w:val="00ED28E4"/>
    <w:rsid w:val="00ED31FA"/>
    <w:rsid w:val="00ED789C"/>
    <w:rsid w:val="00EE165B"/>
    <w:rsid w:val="00EE4D57"/>
    <w:rsid w:val="00F00B76"/>
    <w:rsid w:val="00F06F17"/>
    <w:rsid w:val="00F226CA"/>
    <w:rsid w:val="00F239D1"/>
    <w:rsid w:val="00F322E1"/>
    <w:rsid w:val="00F33A6F"/>
    <w:rsid w:val="00F342F7"/>
    <w:rsid w:val="00F40FEC"/>
    <w:rsid w:val="00F42549"/>
    <w:rsid w:val="00F456E2"/>
    <w:rsid w:val="00F625A5"/>
    <w:rsid w:val="00F63ADF"/>
    <w:rsid w:val="00F63BBC"/>
    <w:rsid w:val="00F8007A"/>
    <w:rsid w:val="00F803A3"/>
    <w:rsid w:val="00F96A96"/>
    <w:rsid w:val="00FA5C55"/>
    <w:rsid w:val="00FA5EE4"/>
    <w:rsid w:val="00FB05DD"/>
    <w:rsid w:val="00FB15A7"/>
    <w:rsid w:val="00FB3DFD"/>
    <w:rsid w:val="00FC306B"/>
    <w:rsid w:val="00FD6763"/>
    <w:rsid w:val="00FE1F73"/>
    <w:rsid w:val="00FE355F"/>
    <w:rsid w:val="00FE556E"/>
    <w:rsid w:val="00FF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A0F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BA30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02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1393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15707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150E66C-431B-4ED3-9EFA-A6493AD7B86C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B2ED-E653-4DCD-B50F-F0785EF7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7172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47964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http://www.iprbookshop.ru/11393</vt:lpwstr>
      </vt:variant>
      <vt:variant>
        <vt:lpwstr/>
      </vt:variant>
      <vt:variant>
        <vt:i4>7602284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http://www.iprbookshop.ru/15707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2019-02-27T04:36:00Z</cp:lastPrinted>
  <dcterms:created xsi:type="dcterms:W3CDTF">2022-07-01T16:08:00Z</dcterms:created>
  <dcterms:modified xsi:type="dcterms:W3CDTF">2023-06-06T05:26:00Z</dcterms:modified>
</cp:coreProperties>
</file>